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drawing>
          <wp:anchor behindDoc="0" distT="0" distB="0" distL="114300" distR="114300" simplePos="0" locked="0" layoutInCell="1" allowOverlap="1" relativeHeight="2">
            <wp:simplePos x="0" y="0"/>
            <wp:positionH relativeFrom="column">
              <wp:posOffset>1118870</wp:posOffset>
            </wp:positionH>
            <wp:positionV relativeFrom="paragraph">
              <wp:posOffset>-92075</wp:posOffset>
            </wp:positionV>
            <wp:extent cx="711835" cy="940435"/>
            <wp:effectExtent l="0" t="0" r="0" b="0"/>
            <wp:wrapSquare wrapText="bothSides"/>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711835" cy="940435"/>
                    </a:xfrm>
                    <a:prstGeom prst="rect">
                      <a:avLst/>
                    </a:prstGeom>
                  </pic:spPr>
                </pic:pic>
              </a:graphicData>
            </a:graphic>
          </wp:anchor>
        </w:drawing>
      </w:r>
      <w:r>
        <w:rPr>
          <w:rStyle w:val="Titre1Car"/>
          <w:rFonts w:ascii="Source Sans Pro" w:hAnsi="Source Sans Pro"/>
          <w:bCs w:val="false"/>
        </w:rPr>
        <w:t>P</w:t>
      </w:r>
      <w:r>
        <w:rPr>
          <w:rStyle w:val="Titre1Car"/>
          <w:rFonts w:ascii="Source Sans Pro" w:hAnsi="Source Sans Pro"/>
          <w:bCs w:val="false"/>
        </w:rPr>
        <w:t xml:space="preserve">ays d’art et d’histoire du Perche Sarthois </w:t>
      </w:r>
    </w:p>
    <w:p>
      <w:pPr>
        <w:pStyle w:val="NoSpacing"/>
        <w:jc w:val="center"/>
        <w:rPr/>
      </w:pPr>
      <w:r>
        <w:rPr>
          <w:rStyle w:val="Titre1Car"/>
          <w:rFonts w:ascii="Source Sans Pro" w:hAnsi="Source Sans Pro"/>
          <w:bCs w:val="false"/>
        </w:rPr>
        <w:t>Projet</w:t>
      </w:r>
    </w:p>
    <w:p>
      <w:pPr>
        <w:pStyle w:val="NoSpacing"/>
        <w:jc w:val="center"/>
        <w:rPr/>
      </w:pPr>
      <w:r>
        <w:rPr>
          <w:rStyle w:val="Titre1Car"/>
          <w:rFonts w:ascii="Source Sans Pro" w:hAnsi="Source Sans Pro"/>
          <w:bCs w:val="false"/>
        </w:rPr>
        <w:tab/>
        <w:t>Invitation au v</w:t>
      </w:r>
      <w:r>
        <w:rPr>
          <w:rStyle w:val="Titre1Car"/>
          <w:rFonts w:eastAsia="" w:cs="" w:ascii="Source Sans Pro" w:hAnsi="Source Sans Pro" w:cstheme="majorBidi" w:eastAsiaTheme="majorEastAsia"/>
          <w:bCs w:val="false"/>
          <w:color w:themeColor="accent1" w:themeShade="bf"/>
        </w:rPr>
        <w:t>oyage en Perche Sarthois</w:t>
      </w:r>
    </w:p>
    <w:p>
      <w:pPr>
        <w:pStyle w:val="NoSpacing"/>
        <w:jc w:val="center"/>
        <w:rPr/>
      </w:pPr>
      <w:r>
        <w:drawing>
          <wp:anchor behindDoc="0" distT="0" distB="0" distL="114300" distR="114300" simplePos="0" locked="0" layoutInCell="1" allowOverlap="1" relativeHeight="3">
            <wp:simplePos x="0" y="0"/>
            <wp:positionH relativeFrom="margin">
              <wp:posOffset>-459105</wp:posOffset>
            </wp:positionH>
            <wp:positionV relativeFrom="margin">
              <wp:posOffset>-71755</wp:posOffset>
            </wp:positionV>
            <wp:extent cx="1372235" cy="754380"/>
            <wp:effectExtent l="0" t="0" r="0" b="0"/>
            <wp:wrapSquare wrapText="bothSides"/>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1372235" cy="754380"/>
                    </a:xfrm>
                    <a:prstGeom prst="rect">
                      <a:avLst/>
                    </a:prstGeom>
                  </pic:spPr>
                </pic:pic>
              </a:graphicData>
            </a:graphic>
          </wp:anchor>
        </w:drawing>
      </w:r>
      <w:r>
        <w:rPr>
          <w:rStyle w:val="Titre1Car"/>
          <w:rFonts w:ascii="Source Sans Pro" w:hAnsi="Source Sans Pro"/>
          <w:b w:val="false"/>
          <w:bCs w:val="false"/>
          <w:sz w:val="24"/>
          <w:szCs w:val="24"/>
        </w:rPr>
        <w:t xml:space="preserve"> </w:t>
      </w:r>
      <w:r>
        <w:rPr>
          <w:rStyle w:val="Titre1Car"/>
          <w:rFonts w:ascii="Source Sans Pro" w:hAnsi="Source Sans Pro"/>
          <w:b w:val="false"/>
          <w:bCs w:val="false"/>
          <w:sz w:val="24"/>
          <w:szCs w:val="24"/>
        </w:rPr>
        <w:t xml:space="preserve">   </w:t>
      </w:r>
      <w:r>
        <w:rPr>
          <w:rStyle w:val="Titre1Car"/>
          <w:rFonts w:ascii="Source Sans Pro" w:hAnsi="Source Sans Pro"/>
          <w:b w:val="false"/>
          <w:bCs w:val="false"/>
          <w:sz w:val="24"/>
          <w:szCs w:val="24"/>
        </w:rPr>
        <w:t>Année scolaire 2023-2024</w:t>
      </w:r>
    </w:p>
    <w:p>
      <w:pPr>
        <w:pStyle w:val="NoSpacing"/>
        <w:jc w:val="center"/>
        <w:rPr>
          <w:rFonts w:ascii="Source Sans Pro" w:hAnsi="Source Sans Pro"/>
        </w:rPr>
      </w:pPr>
      <w:r>
        <w:rPr>
          <w:rFonts w:ascii="Source Sans Pro" w:hAnsi="Source Sans Pro"/>
        </w:rPr>
      </w:r>
    </w:p>
    <w:p>
      <w:pPr>
        <w:pStyle w:val="NoSpacing"/>
        <w:ind w:left="2552" w:hanging="0"/>
        <w:jc w:val="center"/>
        <w:rPr>
          <w:rStyle w:val="Titre1Car"/>
          <w:rFonts w:ascii="Source Sans Pro" w:hAnsi="Source Sans Pro"/>
          <w:b w:val="false"/>
          <w:b w:val="false"/>
          <w:sz w:val="10"/>
        </w:rPr>
      </w:pPr>
      <w:r>
        <w:rPr>
          <w:rFonts w:ascii="Source Sans Pro" w:hAnsi="Source Sans Pro"/>
          <w:b w:val="false"/>
          <w:sz w:val="10"/>
        </w:rPr>
      </w:r>
    </w:p>
    <w:p>
      <w:pPr>
        <w:pStyle w:val="NoSpacing"/>
        <w:shd w:val="clear" w:color="auto" w:fill="DAEEF3" w:themeFill="accent5" w:themeFillTint="33"/>
        <w:ind w:left="-142" w:hanging="0"/>
        <w:rPr>
          <w:rFonts w:ascii="Source Sans Pro" w:hAnsi="Source Sans Pro"/>
          <w:i w:val="false"/>
          <w:i w:val="false"/>
          <w:sz w:val="24"/>
        </w:rPr>
      </w:pPr>
      <w:r>
        <w:rPr>
          <w:rStyle w:val="IntenseEmphasis"/>
          <w:rFonts w:ascii="Source Sans Pro" w:hAnsi="Source Sans Pro"/>
          <w:i w:val="false"/>
          <w:sz w:val="24"/>
        </w:rPr>
        <w:t>Présentation et objectif</w:t>
      </w:r>
    </w:p>
    <w:p>
      <w:pPr>
        <w:pStyle w:val="Normal"/>
        <w:spacing w:lineRule="auto" w:line="240" w:before="0" w:after="0"/>
        <w:jc w:val="both"/>
        <w:rPr/>
      </w:pPr>
      <w:r>
        <w:rPr>
          <w:rFonts w:cs="Calibri" w:cstheme="minorHAnsi"/>
        </w:rPr>
        <w:t xml:space="preserve">Le Pays d’art et d’histoire du Perche Sarthois propose pour la quatrième année </w:t>
      </w:r>
      <w:r>
        <w:rPr>
          <w:rFonts w:cs="Calibri" w:cstheme="minorHAnsi"/>
          <w:color w:val="000000"/>
        </w:rPr>
        <w:t>un</w:t>
      </w:r>
      <w:r>
        <w:rPr>
          <w:rFonts w:cs="Calibri" w:cstheme="minorHAnsi"/>
          <w:color w:val="FF4000"/>
        </w:rPr>
        <w:t xml:space="preserve"> </w:t>
      </w:r>
      <w:r>
        <w:rPr>
          <w:rFonts w:cs="Calibri" w:cstheme="minorHAnsi"/>
        </w:rPr>
        <w:t>projet d’éducation artistique et culturelle dans le cadre de son Contrat local d’éducation artistique et culturelle (CLEAC) mené en  partenariat avec l’Éducation Nationale, la DRAC des Pays de La Loire et le Département de la Sarthe.</w:t>
      </w:r>
    </w:p>
    <w:p>
      <w:pPr>
        <w:pStyle w:val="Normal"/>
        <w:tabs>
          <w:tab w:val="clear" w:pos="708"/>
          <w:tab w:val="left" w:pos="3402" w:leader="none"/>
          <w:tab w:val="left" w:pos="4536" w:leader="none"/>
          <w:tab w:val="left" w:pos="5670" w:leader="none"/>
          <w:tab w:val="left" w:pos="6804" w:leader="none"/>
          <w:tab w:val="left" w:pos="7938" w:leader="none"/>
          <w:tab w:val="left" w:pos="9072" w:leader="none"/>
        </w:tabs>
        <w:spacing w:lineRule="auto" w:line="240" w:before="0" w:after="0"/>
        <w:rPr/>
      </w:pPr>
      <w:r>
        <w:rPr>
          <w:rFonts w:cs="Calibri" w:cstheme="minorHAnsi"/>
        </w:rPr>
        <w:t>L’objectif est de proposer une « invitation au voyage en</w:t>
      </w:r>
      <w:r>
        <w:rPr>
          <w:rFonts w:cs="Calibri" w:cstheme="minorHAnsi"/>
          <w:color w:val="000000"/>
        </w:rPr>
        <w:t xml:space="preserve"> Perche Sarthois » principalement par le dessin. </w:t>
      </w:r>
      <w:r>
        <w:rPr>
          <w:rFonts w:cs="Calibri" w:cstheme="minorHAnsi"/>
        </w:rPr>
        <w:t>Pour ce faire, nous nous associons aux acteurs culturels et artistiques de la Sarthe (La Laverie, Le Boucan des Arts, artiste-médiateur) et à un artiste en résidence pour proposer un parcours artistique et culturel complet aux élèves.</w:t>
      </w:r>
    </w:p>
    <w:p>
      <w:pPr>
        <w:pStyle w:val="Normal"/>
        <w:tabs>
          <w:tab w:val="clear" w:pos="708"/>
          <w:tab w:val="left" w:pos="3402" w:leader="none"/>
          <w:tab w:val="left" w:pos="4536" w:leader="none"/>
          <w:tab w:val="left" w:pos="5670" w:leader="none"/>
          <w:tab w:val="left" w:pos="6804" w:leader="none"/>
          <w:tab w:val="left" w:pos="7938" w:leader="none"/>
          <w:tab w:val="left" w:pos="9072" w:leader="none"/>
        </w:tabs>
        <w:spacing w:lineRule="auto" w:line="240" w:before="0" w:after="0"/>
        <w:rPr/>
      </w:pPr>
      <w:r>
        <w:rPr>
          <w:rFonts w:cs="Calibri" w:cstheme="minorHAnsi"/>
        </w:rPr>
        <w:t xml:space="preserve">Pour des raisons pratiques, la découverte proposée s’effectuera dans la commune de l’établissement scolaire des élèves à partir d’une découverte géographique, historique et patrimoniale de l’environnement des élèves avec les guides-conférencières du Pays d’art et d’histoire du Perche Sarthois, puis l’artiste-dessinateur en résidence (parcours complet) ou les partenaires culturels du territoire(parcours réduit) prendront le relai pour permettre aux élèves de découvrir différents univers artistiques et explorer différentes techniques de dessin qu’ils mettront ensuite en œuvre pour exprimer leur propre créativité.  </w:t>
      </w:r>
    </w:p>
    <w:p>
      <w:pPr>
        <w:pStyle w:val="Normal"/>
        <w:tabs>
          <w:tab w:val="clear" w:pos="708"/>
          <w:tab w:val="left" w:pos="3402" w:leader="none"/>
          <w:tab w:val="left" w:pos="4536" w:leader="none"/>
          <w:tab w:val="left" w:pos="5670" w:leader="none"/>
          <w:tab w:val="left" w:pos="6804" w:leader="none"/>
          <w:tab w:val="left" w:pos="7938" w:leader="none"/>
          <w:tab w:val="left" w:pos="9072" w:leader="none"/>
        </w:tabs>
        <w:spacing w:lineRule="auto" w:line="240" w:before="0" w:after="0"/>
        <w:rPr>
          <w:rFonts w:cs="Calibri" w:cstheme="minorHAnsi"/>
        </w:rPr>
      </w:pPr>
      <w:r>
        <w:rPr>
          <w:rFonts w:cs="Calibri" w:cstheme="minorHAnsi"/>
        </w:rPr>
        <w:t> </w:t>
      </w:r>
    </w:p>
    <w:p>
      <w:pPr>
        <w:pStyle w:val="NoSpacing"/>
        <w:shd w:val="clear" w:color="auto" w:fill="DAEEF3" w:themeFill="accent5" w:themeFillTint="33"/>
        <w:ind w:left="-142" w:hanging="0"/>
        <w:rPr>
          <w:rStyle w:val="IntenseEmphasis"/>
          <w:i w:val="false"/>
          <w:i w:val="false"/>
          <w:sz w:val="24"/>
        </w:rPr>
      </w:pPr>
      <w:r>
        <w:rPr>
          <w:rStyle w:val="IntenseEmphasis"/>
          <w:i w:val="false"/>
          <w:sz w:val="24"/>
        </w:rPr>
        <w:t xml:space="preserve">Le parcours EAC proposé et les publics concernés : </w:t>
      </w:r>
    </w:p>
    <w:p>
      <w:pPr>
        <w:pStyle w:val="Normal"/>
        <w:spacing w:lineRule="auto" w:line="240" w:before="0" w:after="0"/>
        <w:jc w:val="both"/>
        <w:rPr>
          <w:b w:val="false"/>
          <w:b w:val="false"/>
          <w:bCs w:val="false"/>
          <w:color w:val="000000"/>
        </w:rPr>
      </w:pPr>
      <w:r>
        <w:rPr>
          <w:rFonts w:cs="Calibri" w:cstheme="minorHAnsi"/>
          <w:b w:val="false"/>
          <w:bCs w:val="false"/>
          <w:color w:val="000000"/>
        </w:rPr>
        <w:t xml:space="preserve">Projet pour 10 classes. </w:t>
      </w:r>
    </w:p>
    <w:p>
      <w:pPr>
        <w:pStyle w:val="Normal"/>
        <w:spacing w:lineRule="auto" w:line="240" w:before="0" w:after="0"/>
        <w:jc w:val="both"/>
        <w:rPr>
          <w:b w:val="false"/>
          <w:b w:val="false"/>
          <w:bCs w:val="false"/>
          <w:color w:val="000000"/>
        </w:rPr>
      </w:pPr>
      <w:r>
        <w:rPr>
          <w:rFonts w:cs="Calibri" w:cstheme="minorHAnsi"/>
          <w:b w:val="false"/>
          <w:bCs w:val="false"/>
          <w:color w:val="000000"/>
        </w:rPr>
        <w:t>- 6 classes de cycle 2 (projet ouvert aux classes de double niveau)</w:t>
      </w:r>
    </w:p>
    <w:p>
      <w:pPr>
        <w:pStyle w:val="Normal"/>
        <w:spacing w:lineRule="auto" w:line="240" w:before="0" w:after="0"/>
        <w:jc w:val="both"/>
        <w:rPr>
          <w:b w:val="false"/>
          <w:b w:val="false"/>
          <w:bCs w:val="false"/>
          <w:color w:val="000000"/>
        </w:rPr>
      </w:pPr>
      <w:r>
        <w:rPr>
          <w:rFonts w:cs="Calibri" w:cstheme="minorHAnsi"/>
          <w:b w:val="false"/>
          <w:bCs w:val="false"/>
          <w:color w:val="000000"/>
        </w:rPr>
        <w:t>- 4 classes de collégiens (de la 6</w:t>
      </w:r>
      <w:r>
        <w:rPr>
          <w:rFonts w:cs="Calibri" w:cstheme="minorHAnsi"/>
          <w:b w:val="false"/>
          <w:bCs w:val="false"/>
          <w:color w:val="000000"/>
          <w:vertAlign w:val="superscript"/>
        </w:rPr>
        <w:t>e</w:t>
      </w:r>
      <w:r>
        <w:rPr>
          <w:rFonts w:cs="Calibri" w:cstheme="minorHAnsi"/>
          <w:b w:val="false"/>
          <w:bCs w:val="false"/>
          <w:color w:val="000000"/>
        </w:rPr>
        <w:t xml:space="preserve"> à la 3</w:t>
      </w:r>
      <w:r>
        <w:rPr>
          <w:rFonts w:cs="Calibri" w:cstheme="minorHAnsi"/>
          <w:b w:val="false"/>
          <w:bCs w:val="false"/>
          <w:color w:val="000000"/>
          <w:vertAlign w:val="superscript"/>
        </w:rPr>
        <w:t>e</w:t>
      </w:r>
      <w:r>
        <w:rPr>
          <w:rFonts w:cs="Calibri" w:cstheme="minorHAnsi"/>
          <w:b w:val="false"/>
          <w:bCs w:val="false"/>
          <w:color w:val="000000"/>
        </w:rPr>
        <w:t xml:space="preserve">) </w:t>
      </w:r>
    </w:p>
    <w:p>
      <w:pPr>
        <w:pStyle w:val="Normal"/>
        <w:tabs>
          <w:tab w:val="clear" w:pos="708"/>
          <w:tab w:val="left" w:pos="3402" w:leader="none"/>
          <w:tab w:val="left" w:pos="4536" w:leader="none"/>
          <w:tab w:val="left" w:pos="5670" w:leader="none"/>
          <w:tab w:val="left" w:pos="6804" w:leader="none"/>
          <w:tab w:val="left" w:pos="7938" w:leader="none"/>
          <w:tab w:val="left" w:pos="9072" w:leader="none"/>
        </w:tabs>
        <w:spacing w:lineRule="auto" w:line="240" w:before="0" w:after="0"/>
        <w:jc w:val="both"/>
        <w:rPr/>
      </w:pPr>
      <w:r>
        <w:rPr>
          <w:rFonts w:cs="Calibri" w:cstheme="minorHAnsi"/>
          <w:b/>
          <w:bCs/>
        </w:rPr>
        <w:t xml:space="preserve">Ces parcours s’articuleront en plusieurs étapes (parcours susceptibles d’être modifiés en fonction de l’artiste en résidence retenu) : </w:t>
      </w:r>
    </w:p>
    <w:p>
      <w:pPr>
        <w:pStyle w:val="ListParagraph"/>
        <w:numPr>
          <w:ilvl w:val="0"/>
          <w:numId w:val="0"/>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ind w:left="1440" w:hanging="0"/>
        <w:jc w:val="both"/>
        <w:rPr>
          <w:b/>
          <w:b/>
          <w:bCs/>
          <w:color w:val="000000"/>
        </w:rPr>
      </w:pPr>
      <w:r>
        <w:rPr>
          <w:rFonts w:cs="Calibri" w:cstheme="minorHAnsi"/>
          <w:b/>
          <w:bCs/>
          <w:color w:val="000000"/>
        </w:rPr>
        <w:t>Cycle 2, parcours complet : 16h env. dont 12 h avec l’artiste</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exploration de la commune avec le Pays d’art et d’histoire du Perche Sarthois /  3h</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rencontre avec l’artiste et découverte de son univers créatif / 2 h</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exploration technique : catalogue graphique de la commune / 3 h</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création individuelles et collectives / 2 séances de 3h</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 xml:space="preserve">restitution du travail réalisé / 2h </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présentation du travail de résidence de l’artiste sous la forme d’une exposition ou autre (déplacement à prévoir à la journée)</w:t>
      </w:r>
    </w:p>
    <w:p>
      <w:pPr>
        <w:pStyle w:val="ListParagraph"/>
        <w:numPr>
          <w:ilvl w:val="0"/>
          <w:numId w:val="0"/>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ind w:left="1440" w:hanging="0"/>
        <w:jc w:val="both"/>
        <w:rPr>
          <w:b/>
          <w:b/>
          <w:bCs/>
          <w:color w:val="000000"/>
        </w:rPr>
      </w:pPr>
      <w:r>
        <w:rPr>
          <w:rFonts w:cs="Calibri" w:cstheme="minorHAnsi"/>
          <w:b/>
          <w:bCs/>
          <w:color w:val="000000"/>
        </w:rPr>
        <w:t xml:space="preserve">Collège, parcours réduit : 11h env. </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exploration de la commune avec le Pays d’art et d’histoire du Perche Sarthois / 3h</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 xml:space="preserve">présentation d’une box artistique par le Centre culturel de La Laverie pour les classes de l’Huisne Sarthoise ou d’un artiste associé au Boucan des Arts pour les établissements du Gesnois-Bilurien et des Vallées de la Braye et de l’Anille / 2h </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exploration technique : 2h</w:t>
      </w:r>
    </w:p>
    <w:p>
      <w:pPr>
        <w:pStyle w:val="ListParagraph"/>
        <w:numPr>
          <w:ilvl w:val="0"/>
          <w:numId w:val="3"/>
        </w:numPr>
        <w:tabs>
          <w:tab w:val="clear" w:pos="708"/>
          <w:tab w:val="left" w:pos="3402" w:leader="none"/>
          <w:tab w:val="left" w:pos="4536" w:leader="none"/>
          <w:tab w:val="left" w:pos="5670" w:leader="none"/>
          <w:tab w:val="left" w:pos="6804" w:leader="none"/>
          <w:tab w:val="left" w:pos="7938" w:leader="none"/>
          <w:tab w:val="left" w:pos="9072" w:leader="none"/>
        </w:tabs>
        <w:spacing w:lineRule="auto" w:line="240"/>
        <w:jc w:val="both"/>
        <w:rPr>
          <w:color w:val="000000"/>
        </w:rPr>
      </w:pPr>
      <w:r>
        <w:rPr>
          <w:rFonts w:cs="Calibri" w:cstheme="minorHAnsi"/>
          <w:color w:val="000000"/>
        </w:rPr>
        <w:t>réalisation d’un support individuel ou collectif :  2 séances de 2h</w:t>
      </w:r>
    </w:p>
    <w:p>
      <w:pPr>
        <w:pStyle w:val="NoSpacing"/>
        <w:shd w:val="clear" w:color="auto" w:fill="DAEEF3" w:themeFill="accent5" w:themeFillTint="33"/>
        <w:ind w:left="-142" w:hanging="0"/>
        <w:rPr>
          <w:rFonts w:ascii="Source Sans Pro" w:hAnsi="Source Sans Pro"/>
          <w:i w:val="false"/>
          <w:i w:val="false"/>
          <w:sz w:val="24"/>
        </w:rPr>
      </w:pPr>
      <w:r>
        <w:rPr>
          <w:rStyle w:val="IntenseEmphasis"/>
          <w:rFonts w:ascii="Source Sans Pro" w:hAnsi="Source Sans Pro"/>
          <w:i w:val="false"/>
          <w:sz w:val="24"/>
        </w:rPr>
        <w:t xml:space="preserve">Organisation pratique du projet   </w:t>
      </w:r>
    </w:p>
    <w:p>
      <w:pPr>
        <w:pStyle w:val="NoSpacing"/>
        <w:numPr>
          <w:ilvl w:val="0"/>
          <w:numId w:val="2"/>
        </w:numPr>
        <w:rPr/>
      </w:pPr>
      <w:r>
        <w:rPr/>
        <w:t>Le projet se déroul</w:t>
      </w:r>
      <w:r>
        <w:rPr>
          <w:color w:val="000000"/>
        </w:rPr>
        <w:t xml:space="preserve">era de novembre 2023 à juillet 2024. </w:t>
      </w:r>
      <w:r>
        <w:rPr/>
        <w:t xml:space="preserve">Les dates seront définies entre les partenaires. Néanmoins des contraintes liées aux artistes ou partenaires devront être prises en compte.  </w:t>
      </w:r>
    </w:p>
    <w:p>
      <w:pPr>
        <w:pStyle w:val="NoSpacing"/>
        <w:numPr>
          <w:ilvl w:val="0"/>
          <w:numId w:val="2"/>
        </w:numPr>
        <w:rPr/>
      </w:pPr>
      <w:r>
        <w:rPr/>
        <w:t xml:space="preserve">Les horaires des activités seront proposés au mieux en fonction des établissements et des contraintes de transport s’il y a lieu. En cas de déplacement, il pourra être nécessaire de prévoir un pique-nique avec les élèves.  </w:t>
      </w:r>
    </w:p>
    <w:p>
      <w:pPr>
        <w:pStyle w:val="NoSpacing"/>
        <w:numPr>
          <w:ilvl w:val="0"/>
          <w:numId w:val="2"/>
        </w:numPr>
        <w:rPr/>
      </w:pPr>
      <w:r>
        <w:rPr/>
        <w:t xml:space="preserve">Une journée d’échanges et de formation préalable des enseignants sera organisée en dehors des horaires des établissements scolaires ; la participation de l’enseignant est fortement recommandée. Cette journée se déroulera en 2 temps : 1) temps en commun de présentation du projet et des intervenants 2) groupe divisé en 2, selon parcours complet ou parcours réduit, pour présentation différenciée des ateliers, pistes de travail et échanges.   </w:t>
      </w:r>
    </w:p>
    <w:p>
      <w:pPr>
        <w:pStyle w:val="NoSpacing"/>
        <w:numPr>
          <w:ilvl w:val="0"/>
          <w:numId w:val="2"/>
        </w:numPr>
        <w:rPr>
          <w:i/>
          <w:i/>
        </w:rPr>
      </w:pPr>
      <w:r>
        <w:rPr/>
        <w:t xml:space="preserve">Les </w:t>
      </w:r>
      <w:r>
        <w:rPr>
          <w:b/>
        </w:rPr>
        <w:t>pré-inscriptions s’effectuent jusqu’au 15 juillet</w:t>
      </w:r>
      <w:r>
        <w:rPr/>
        <w:t xml:space="preserve"> grâce au bulletin ci-dessous </w:t>
      </w:r>
    </w:p>
    <w:p>
      <w:pPr>
        <w:pStyle w:val="Normal"/>
        <w:spacing w:lineRule="auto" w:line="240" w:before="0" w:after="0"/>
        <w:jc w:val="both"/>
        <w:rPr>
          <w:rFonts w:ascii="Times New Roman" w:hAnsi="Times New Roman" w:eastAsia="Times New Roman" w:cs="Times New Roman"/>
          <w:bCs/>
          <w:sz w:val="24"/>
          <w:szCs w:val="24"/>
          <w:lang w:eastAsia="fr-FR" w:bidi="fr-FR"/>
        </w:rPr>
      </w:pPr>
      <w:r>
        <w:rPr>
          <w:rFonts w:eastAsia="Times New Roman" w:cs="Times New Roman" w:ascii="Times New Roman" w:hAnsi="Times New Roman"/>
          <w:bCs/>
          <w:sz w:val="24"/>
          <w:szCs w:val="24"/>
          <w:lang w:eastAsia="fr-FR" w:bidi="fr-FR"/>
        </w:rPr>
      </w:r>
    </w:p>
    <w:p>
      <w:pPr>
        <w:pStyle w:val="NoSpacing"/>
        <w:shd w:val="clear" w:color="auto" w:fill="DAEEF3" w:themeFill="accent5" w:themeFillTint="33"/>
        <w:ind w:left="-142" w:hanging="0"/>
        <w:rPr>
          <w:rStyle w:val="IntenseEmphasis"/>
          <w:rFonts w:ascii="Source Sans Pro" w:hAnsi="Source Sans Pro"/>
          <w:i w:val="false"/>
          <w:i w:val="false"/>
          <w:sz w:val="24"/>
        </w:rPr>
      </w:pPr>
      <w:r>
        <w:rPr>
          <w:rStyle w:val="IntenseEmphasis"/>
          <w:rFonts w:ascii="Source Sans Pro" w:hAnsi="Source Sans Pro"/>
          <w:i w:val="false"/>
          <w:sz w:val="24"/>
        </w:rPr>
        <w:t xml:space="preserve">Le coût  </w:t>
      </w:r>
    </w:p>
    <w:p>
      <w:pPr>
        <w:pStyle w:val="Normal"/>
        <w:spacing w:lineRule="auto" w:line="240" w:before="0" w:after="0"/>
        <w:jc w:val="both"/>
        <w:rPr>
          <w:bCs/>
        </w:rPr>
      </w:pPr>
      <w:r>
        <w:rPr>
          <w:bCs/>
        </w:rPr>
        <w:t xml:space="preserve">Un </w:t>
      </w:r>
      <w:r>
        <w:rPr>
          <w:b/>
        </w:rPr>
        <w:t xml:space="preserve">forfait </w:t>
      </w:r>
      <w:r>
        <w:rPr>
          <w:bCs/>
        </w:rPr>
        <w:t>sera demandé aux classes participantes, au titre de participation aux frais engagés :</w:t>
      </w:r>
    </w:p>
    <w:p>
      <w:pPr>
        <w:pStyle w:val="Normal"/>
        <w:spacing w:lineRule="auto" w:line="240" w:before="0" w:after="0"/>
        <w:jc w:val="left"/>
        <w:rPr/>
      </w:pPr>
      <w:r>
        <w:rPr>
          <w:bCs/>
        </w:rPr>
        <w:t>Il s’élèvera  à:</w:t>
      </w:r>
    </w:p>
    <w:p>
      <w:pPr>
        <w:pStyle w:val="Normal"/>
        <w:spacing w:lineRule="auto" w:line="240" w:before="0" w:after="0"/>
        <w:jc w:val="left"/>
        <w:rPr/>
      </w:pPr>
      <w:r>
        <w:rPr>
          <w:b/>
          <w:bCs/>
        </w:rPr>
        <w:t>- 15</w:t>
      </w:r>
      <w:r>
        <w:rPr>
          <w:b/>
        </w:rPr>
        <w:t>0€ pour les classes de cycle 2</w:t>
      </w:r>
      <w:r>
        <w:rPr>
          <w:bCs/>
        </w:rPr>
        <w:t xml:space="preserve"> (parcours complet)</w:t>
      </w:r>
    </w:p>
    <w:p>
      <w:pPr>
        <w:pStyle w:val="Normal"/>
        <w:spacing w:lineRule="auto" w:line="240" w:before="0" w:after="0"/>
        <w:jc w:val="left"/>
        <w:rPr/>
      </w:pPr>
      <w:r>
        <w:rPr>
          <w:b/>
          <w:bCs/>
        </w:rPr>
        <w:t xml:space="preserve">- </w:t>
      </w:r>
      <w:r>
        <w:rPr>
          <w:b/>
        </w:rPr>
        <w:t>100€ pour les classes de collège</w:t>
      </w:r>
      <w:r>
        <w:rPr>
          <w:bCs/>
        </w:rPr>
        <w:t xml:space="preserve"> (parcours réduit)</w:t>
      </w:r>
    </w:p>
    <w:p>
      <w:pPr>
        <w:pStyle w:val="Normal"/>
        <w:spacing w:lineRule="auto" w:line="240" w:before="0" w:after="0"/>
        <w:jc w:val="both"/>
        <w:rPr>
          <w:bCs/>
        </w:rPr>
      </w:pPr>
      <w:r>
        <w:rPr>
          <w:bCs/>
        </w:rPr>
        <w:t xml:space="preserve">A ce forfait s’ajoute la </w:t>
      </w:r>
      <w:r>
        <w:rPr>
          <w:b/>
        </w:rPr>
        <w:t>prise en charge éventuelle des repas</w:t>
      </w:r>
      <w:r>
        <w:rPr>
          <w:bCs/>
        </w:rPr>
        <w:t xml:space="preserve"> des intervenants à la cantine pour les animations ayant lieu à l’école. </w:t>
      </w:r>
    </w:p>
    <w:p>
      <w:pPr>
        <w:pStyle w:val="Normal"/>
        <w:spacing w:lineRule="auto" w:line="240" w:before="0" w:after="0"/>
        <w:jc w:val="both"/>
        <w:rPr>
          <w:bCs/>
        </w:rPr>
      </w:pPr>
      <w:r>
        <w:rPr>
          <w:bCs/>
        </w:rPr>
        <w:t xml:space="preserve">Les coûts engendrés par ce projet sont pris en charge par le Pays du Perche sarthois, grâce au soutien de la DRAC des Pays de la Loire et du Département de la Sarthe : Interventions des artistes et médiateurs, des guides-conférenciers du Pays du Perche Sarthois, transports dans le Perche Sarthois, location des box, etc. </w:t>
      </w:r>
    </w:p>
    <w:p>
      <w:pPr>
        <w:pStyle w:val="Normal"/>
        <w:spacing w:lineRule="auto" w:line="240" w:before="0" w:after="0"/>
        <w:jc w:val="both"/>
        <w:rPr>
          <w:bCs/>
        </w:rPr>
      </w:pPr>
      <w:r>
        <w:rPr>
          <w:bCs/>
        </w:rPr>
      </w:r>
    </w:p>
    <w:p>
      <w:pPr>
        <w:pStyle w:val="NoSpacing"/>
        <w:shd w:val="clear" w:color="auto" w:fill="DAEEF3" w:themeFill="accent5" w:themeFillTint="33"/>
        <w:ind w:left="-142" w:hanging="0"/>
        <w:rPr>
          <w:sz w:val="24"/>
        </w:rPr>
      </w:pPr>
      <w:r>
        <w:rPr>
          <w:rStyle w:val="IntenseEmphasis"/>
          <w:i w:val="false"/>
          <w:sz w:val="24"/>
        </w:rPr>
        <w:t>Les parcours en détail</w:t>
      </w:r>
    </w:p>
    <w:p>
      <w:pPr>
        <w:pStyle w:val="Normal"/>
        <w:tabs>
          <w:tab w:val="clear" w:pos="708"/>
          <w:tab w:val="left" w:pos="3402" w:leader="none"/>
          <w:tab w:val="left" w:pos="4536" w:leader="none"/>
          <w:tab w:val="left" w:pos="5670" w:leader="none"/>
          <w:tab w:val="left" w:pos="6804" w:leader="none"/>
          <w:tab w:val="left" w:pos="7938" w:leader="none"/>
          <w:tab w:val="left" w:pos="9072" w:leader="none"/>
        </w:tabs>
        <w:spacing w:lineRule="auto" w:line="240" w:before="0" w:after="0"/>
        <w:jc w:val="both"/>
        <w:rPr>
          <w:rFonts w:cs="Calibri" w:cstheme="minorHAnsi"/>
        </w:rPr>
      </w:pPr>
      <w:r>
        <w:rPr>
          <w:rFonts w:cs="Calibri" w:cstheme="minorHAnsi"/>
        </w:rPr>
      </w:r>
    </w:p>
    <w:tbl>
      <w:tblPr>
        <w:tblStyle w:val="Grilledutableau1"/>
        <w:tblW w:w="9678" w:type="dxa"/>
        <w:jc w:val="left"/>
        <w:tblInd w:w="-176" w:type="dxa"/>
        <w:tblCellMar>
          <w:top w:w="0" w:type="dxa"/>
          <w:left w:w="108" w:type="dxa"/>
          <w:bottom w:w="0" w:type="dxa"/>
          <w:right w:w="108" w:type="dxa"/>
        </w:tblCellMar>
        <w:tblLook w:firstRow="1" w:noVBand="1" w:lastRow="0" w:firstColumn="1" w:lastColumn="0" w:noHBand="0" w:val="04a0"/>
      </w:tblPr>
      <w:tblGrid>
        <w:gridCol w:w="5106"/>
        <w:gridCol w:w="1416"/>
        <w:gridCol w:w="1563"/>
        <w:gridCol w:w="1592"/>
      </w:tblGrid>
      <w:tr>
        <w:trPr>
          <w:trHeight w:val="323" w:hRule="atLeast"/>
        </w:trPr>
        <w:tc>
          <w:tcPr>
            <w:tcW w:w="5106" w:type="dxa"/>
            <w:tcBorders/>
            <w:shd w:fill="auto" w:val="clear"/>
            <w:vAlign w:val="center"/>
          </w:tcPr>
          <w:p>
            <w:pPr>
              <w:pStyle w:val="Normal"/>
              <w:spacing w:lineRule="auto" w:line="240" w:before="0" w:after="0"/>
              <w:jc w:val="center"/>
              <w:rPr>
                <w:rFonts w:ascii="Source Sans Pro" w:hAnsi="Source Sans Pro"/>
                <w:b/>
                <w:b/>
                <w:bCs/>
              </w:rPr>
            </w:pPr>
            <w:r>
              <w:rPr>
                <w:rFonts w:ascii="Source Sans Pro" w:hAnsi="Source Sans Pro"/>
                <w:b/>
                <w:bCs/>
              </w:rPr>
              <w:t>Actions</w:t>
            </w:r>
          </w:p>
        </w:tc>
        <w:tc>
          <w:tcPr>
            <w:tcW w:w="1416" w:type="dxa"/>
            <w:tcBorders/>
            <w:shd w:fill="auto" w:val="clear"/>
            <w:vAlign w:val="center"/>
          </w:tcPr>
          <w:p>
            <w:pPr>
              <w:pStyle w:val="Normal"/>
              <w:spacing w:lineRule="auto" w:line="240" w:before="0" w:after="0"/>
              <w:jc w:val="center"/>
              <w:rPr>
                <w:rFonts w:ascii="Source Sans Pro" w:hAnsi="Source Sans Pro"/>
                <w:b/>
                <w:b/>
                <w:bCs/>
              </w:rPr>
            </w:pPr>
            <w:r>
              <w:rPr>
                <w:rFonts w:ascii="Source Sans Pro" w:hAnsi="Source Sans Pro"/>
                <w:b/>
                <w:bCs/>
              </w:rPr>
              <w:t xml:space="preserve">Durée  </w:t>
            </w:r>
          </w:p>
        </w:tc>
        <w:tc>
          <w:tcPr>
            <w:tcW w:w="3155" w:type="dxa"/>
            <w:gridSpan w:val="2"/>
            <w:tcBorders/>
            <w:shd w:fill="auto" w:val="clear"/>
            <w:vAlign w:val="center"/>
          </w:tcPr>
          <w:p>
            <w:pPr>
              <w:pStyle w:val="Normal"/>
              <w:spacing w:lineRule="auto" w:line="240" w:before="0" w:after="0"/>
              <w:jc w:val="center"/>
              <w:rPr>
                <w:rFonts w:ascii="Source Sans Pro" w:hAnsi="Source Sans Pro"/>
                <w:b/>
                <w:b/>
                <w:bCs/>
              </w:rPr>
            </w:pPr>
            <w:r>
              <w:rPr>
                <w:rFonts w:ascii="Source Sans Pro" w:hAnsi="Source Sans Pro"/>
                <w:b/>
                <w:bCs/>
              </w:rPr>
              <w:t>Période et lieux envisagés</w:t>
            </w:r>
          </w:p>
        </w:tc>
      </w:tr>
      <w:tr>
        <w:trPr>
          <w:trHeight w:val="271" w:hRule="atLeast"/>
        </w:trPr>
        <w:tc>
          <w:tcPr>
            <w:tcW w:w="9677" w:type="dxa"/>
            <w:gridSpan w:val="4"/>
            <w:tcBorders/>
            <w:shd w:color="auto" w:fill="DAEEF3" w:themeFill="accent5" w:themeFillTint="33" w:val="clear"/>
          </w:tcPr>
          <w:p>
            <w:pPr>
              <w:pStyle w:val="NoSpacing"/>
              <w:shd w:val="clear" w:color="auto" w:fill="DAEEF3" w:themeFill="accent5" w:themeFillTint="33"/>
              <w:rPr/>
            </w:pPr>
            <w:r>
              <w:rPr>
                <w:rStyle w:val="IntenseEmphasis"/>
                <w:rFonts w:ascii="Source Sans Pro" w:hAnsi="Source Sans Pro"/>
                <w:b w:val="false"/>
                <w:i w:val="false"/>
                <w:iCs w:val="false"/>
                <w:sz w:val="24"/>
              </w:rPr>
              <w:t xml:space="preserve"> </w:t>
            </w:r>
            <w:r>
              <w:rPr>
                <w:rStyle w:val="IntenseEmphasis"/>
                <w:rFonts w:ascii="Source Sans Pro" w:hAnsi="Source Sans Pro"/>
                <w:b w:val="false"/>
                <w:i w:val="false"/>
                <w:iCs w:val="false"/>
                <w:sz w:val="24"/>
              </w:rPr>
              <w:t xml:space="preserve">1/ </w:t>
            </w:r>
            <w:r>
              <w:rPr>
                <w:rStyle w:val="IntenseEmphasis"/>
                <w:rFonts w:ascii="Source Sans Pro" w:hAnsi="Source Sans Pro"/>
                <w:b w:val="false"/>
                <w:bCs w:val="false"/>
                <w:i w:val="false"/>
                <w:iCs w:val="false"/>
                <w:sz w:val="24"/>
              </w:rPr>
              <w:t xml:space="preserve">Projet Cycle 2 </w:t>
            </w:r>
            <w:r>
              <w:rPr>
                <w:rStyle w:val="IntenseEmphasis"/>
                <w:rFonts w:ascii="Source Sans Pro" w:hAnsi="Source Sans Pro"/>
                <w:sz w:val="24"/>
              </w:rPr>
              <w:t>–</w:t>
            </w:r>
            <w:r>
              <w:rPr>
                <w:rStyle w:val="IntenseEmphasis"/>
                <w:rFonts w:ascii="Source Sans Pro" w:hAnsi="Source Sans Pro"/>
                <w:b w:val="false"/>
                <w:bCs w:val="false"/>
                <w:i w:val="false"/>
                <w:iCs w:val="false"/>
                <w:sz w:val="24"/>
              </w:rPr>
              <w:t xml:space="preserve"> CP au CE2 : Parcours en 4 étapes</w:t>
            </w:r>
            <w:r>
              <w:rPr>
                <w:rStyle w:val="IntenseEmphasis"/>
                <w:rFonts w:ascii="Source Sans Pro" w:hAnsi="Source Sans Pro"/>
                <w:b w:val="false"/>
                <w:i w:val="false"/>
                <w:iCs w:val="false"/>
                <w:sz w:val="24"/>
              </w:rPr>
              <w:t xml:space="preserve"> soit 16 h minimum</w:t>
            </w:r>
          </w:p>
        </w:tc>
      </w:tr>
      <w:tr>
        <w:trPr>
          <w:trHeight w:val="463" w:hRule="atLeast"/>
        </w:trPr>
        <w:tc>
          <w:tcPr>
            <w:tcW w:w="5106" w:type="dxa"/>
            <w:tcBorders/>
            <w:shd w:fill="auto" w:val="clear"/>
          </w:tcPr>
          <w:p>
            <w:pPr>
              <w:pStyle w:val="NoSpacing"/>
              <w:ind w:left="360" w:hanging="0"/>
              <w:rPr>
                <w:rFonts w:ascii="Source Sans Pro" w:hAnsi="Source Sans Pro"/>
              </w:rPr>
            </w:pPr>
            <w:r>
              <w:rPr>
                <w:rFonts w:ascii="Source Sans Pro" w:hAnsi="Source Sans Pro"/>
              </w:rPr>
            </w:r>
          </w:p>
          <w:p>
            <w:pPr>
              <w:pStyle w:val="NoSpacing"/>
              <w:numPr>
                <w:ilvl w:val="0"/>
                <w:numId w:val="1"/>
              </w:numPr>
              <w:ind w:left="360" w:hanging="360"/>
              <w:rPr/>
            </w:pPr>
            <w:r>
              <w:rPr>
                <w:rFonts w:ascii="Source Sans Pro" w:hAnsi="Source Sans Pro"/>
              </w:rPr>
              <w:t>Regarder ma commune :  découverte du patrimoine et de l’histoire de la commune à travers les dessins, les peintures et autre expressions graphiques visibles + documents d’archives graphiques</w:t>
            </w:r>
          </w:p>
          <w:p>
            <w:pPr>
              <w:pStyle w:val="NoSpacing"/>
              <w:ind w:left="502" w:hanging="0"/>
              <w:rPr>
                <w:rFonts w:ascii="Source Sans Pro" w:hAnsi="Source Sans Pro"/>
              </w:rPr>
            </w:pPr>
            <w:r>
              <w:rPr>
                <w:rFonts w:ascii="Source Sans Pro" w:hAnsi="Source Sans Pro"/>
              </w:rPr>
            </w:r>
          </w:p>
          <w:p>
            <w:pPr>
              <w:pStyle w:val="NoSpacing"/>
              <w:numPr>
                <w:ilvl w:val="0"/>
                <w:numId w:val="1"/>
              </w:numPr>
              <w:ind w:left="360" w:hanging="360"/>
              <w:rPr/>
            </w:pPr>
            <w:r>
              <w:rPr>
                <w:rFonts w:ascii="Source Sans Pro" w:hAnsi="Source Sans Pro"/>
              </w:rPr>
              <w:t>Rencontre avec l’artiste en résidence et découverte de son oeuvre</w:t>
            </w:r>
          </w:p>
          <w:p>
            <w:pPr>
              <w:pStyle w:val="NoSpacing"/>
              <w:numPr>
                <w:ilvl w:val="0"/>
                <w:numId w:val="1"/>
              </w:numPr>
              <w:ind w:left="360" w:hanging="360"/>
              <w:rPr/>
            </w:pPr>
            <w:r>
              <w:rPr>
                <w:rFonts w:ascii="Source Sans Pro" w:hAnsi="Source Sans Pro"/>
              </w:rPr>
              <w:t xml:space="preserve">Projet artistique avec l’artiste dans le Perche Sarthois </w:t>
            </w:r>
          </w:p>
          <w:p>
            <w:pPr>
              <w:pStyle w:val="NoSpacing"/>
              <w:numPr>
                <w:ilvl w:val="0"/>
                <w:numId w:val="0"/>
              </w:numPr>
              <w:ind w:left="502" w:hanging="0"/>
              <w:rPr/>
            </w:pPr>
            <w:r>
              <w:rPr>
                <w:rFonts w:ascii="Source Sans Pro" w:hAnsi="Source Sans Pro"/>
              </w:rPr>
              <w:t>Réalisation du projet proposé par l’artiste : (Appel à candidatures artistiques en cours pour une sélection de l’artiste fin septembre)</w:t>
            </w:r>
          </w:p>
          <w:p>
            <w:pPr>
              <w:pStyle w:val="NoSpacing"/>
              <w:ind w:left="360" w:hanging="0"/>
              <w:rPr>
                <w:rFonts w:ascii="Source Sans Pro" w:hAnsi="Source Sans Pro"/>
              </w:rPr>
            </w:pPr>
            <w:r>
              <w:rPr>
                <w:rFonts w:ascii="Source Sans Pro" w:hAnsi="Source Sans Pro"/>
              </w:rPr>
            </w:r>
          </w:p>
          <w:p>
            <w:pPr>
              <w:pStyle w:val="NoSpacing"/>
              <w:numPr>
                <w:ilvl w:val="0"/>
                <w:numId w:val="1"/>
              </w:numPr>
              <w:ind w:left="360" w:hanging="360"/>
              <w:rPr/>
            </w:pPr>
            <w:r>
              <w:rPr>
                <w:rFonts w:ascii="Source Sans Pro" w:hAnsi="Source Sans Pro"/>
              </w:rPr>
              <w:t xml:space="preserve">Restitution  des travaux des élèves et de la résidence de l’artiste </w:t>
            </w:r>
          </w:p>
          <w:p>
            <w:pPr>
              <w:pStyle w:val="NoSpacing"/>
              <w:numPr>
                <w:ilvl w:val="0"/>
                <w:numId w:val="0"/>
              </w:numPr>
              <w:ind w:left="502" w:hanging="0"/>
              <w:rPr>
                <w:rFonts w:ascii="Source Sans Pro" w:hAnsi="Source Sans Pro"/>
              </w:rPr>
            </w:pPr>
            <w:r>
              <w:rPr>
                <w:rFonts w:ascii="Source Sans Pro" w:hAnsi="Source Sans Pro"/>
              </w:rPr>
            </w:r>
          </w:p>
        </w:tc>
        <w:tc>
          <w:tcPr>
            <w:tcW w:w="1416" w:type="dxa"/>
            <w:tcBorders/>
            <w:shd w:fill="auto" w:val="clear"/>
          </w:tcPr>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pPr>
            <w:r>
              <w:rPr>
                <w:rFonts w:ascii="Source Sans Pro" w:hAnsi="Source Sans Pro"/>
                <w:sz w:val="16"/>
                <w:szCs w:val="16"/>
              </w:rPr>
              <w:t>3h</w:t>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pPr>
            <w:r>
              <w:rPr>
                <w:rFonts w:ascii="Source Sans Pro" w:hAnsi="Source Sans Pro"/>
                <w:sz w:val="16"/>
                <w:szCs w:val="16"/>
              </w:rPr>
              <w:t>Env. 4 séances</w:t>
            </w:r>
          </w:p>
          <w:p>
            <w:pPr>
              <w:pStyle w:val="Normal"/>
              <w:spacing w:lineRule="auto" w:line="240" w:before="0" w:after="0"/>
              <w:jc w:val="center"/>
              <w:rPr/>
            </w:pPr>
            <w:r>
              <w:rPr>
                <w:rFonts w:ascii="Source Sans Pro" w:hAnsi="Source Sans Pro"/>
                <w:sz w:val="16"/>
                <w:szCs w:val="16"/>
              </w:rPr>
              <w:t xml:space="preserve">de 3h  </w:t>
            </w:r>
          </w:p>
          <w:p>
            <w:pPr>
              <w:pStyle w:val="Normal"/>
              <w:spacing w:lineRule="auto" w:line="240" w:before="0" w:after="0"/>
              <w:jc w:val="center"/>
              <w:rPr/>
            </w:pPr>
            <w:r>
              <w:rPr>
                <w:rFonts w:ascii="Source Sans Pro" w:hAnsi="Source Sans Pro"/>
                <w:sz w:val="16"/>
                <w:szCs w:val="16"/>
              </w:rPr>
              <w:t xml:space="preserve"> </w:t>
            </w:r>
            <w:r>
              <w:rPr>
                <w:rFonts w:ascii="Source Sans Pro" w:hAnsi="Source Sans Pro"/>
                <w:sz w:val="16"/>
                <w:szCs w:val="16"/>
              </w:rPr>
              <w:t>soit env. 12h</w:t>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t xml:space="preserve">2h </w:t>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tc>
        <w:tc>
          <w:tcPr>
            <w:tcW w:w="1563" w:type="dxa"/>
            <w:tcBorders/>
            <w:shd w:fill="auto" w:val="clear"/>
          </w:tcPr>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t>entre septembre  et décembre</w:t>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t>Entre janvier et juillet</w:t>
            </w:r>
          </w:p>
          <w:p>
            <w:pPr>
              <w:pStyle w:val="Normal"/>
              <w:spacing w:lineRule="auto" w:line="240" w:before="0" w:after="0"/>
              <w:jc w:val="center"/>
              <w:rPr/>
            </w:pPr>
            <w:r>
              <w:rPr>
                <w:rFonts w:ascii="Source Sans Pro" w:hAnsi="Source Sans Pro"/>
                <w:sz w:val="18"/>
                <w:szCs w:val="18"/>
              </w:rPr>
              <w:t>Dates précises à définir avec l’artiste</w:t>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tc>
        <w:tc>
          <w:tcPr>
            <w:tcW w:w="1592" w:type="dxa"/>
            <w:tcBorders/>
            <w:shd w:fill="auto" w:val="clear"/>
          </w:tcPr>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pPr>
            <w:r>
              <w:rPr>
                <w:rFonts w:ascii="Source Sans Pro" w:hAnsi="Source Sans Pro"/>
                <w:sz w:val="18"/>
                <w:szCs w:val="18"/>
              </w:rPr>
              <w:t>Dans la commune</w:t>
            </w:r>
          </w:p>
          <w:p>
            <w:pPr>
              <w:pStyle w:val="Normal"/>
              <w:spacing w:lineRule="auto" w:line="240" w:before="0" w:after="0"/>
              <w:rPr>
                <w:rFonts w:ascii="Source Sans Pro" w:hAnsi="Source Sans Pro"/>
                <w:sz w:val="18"/>
                <w:szCs w:val="18"/>
              </w:rPr>
            </w:pPr>
            <w:r>
              <w:rPr>
                <w:rFonts w:ascii="Source Sans Pro" w:hAnsi="Source Sans Pro"/>
                <w:sz w:val="18"/>
                <w:szCs w:val="18"/>
              </w:rPr>
              <w:t xml:space="preserve">et dans l’école </w:t>
            </w:r>
          </w:p>
          <w:p>
            <w:pPr>
              <w:pStyle w:val="Normal"/>
              <w:spacing w:lineRule="auto" w:line="240" w:before="0" w:after="0"/>
              <w:rPr>
                <w:rFonts w:ascii="Source Sans Pro" w:hAnsi="Source Sans Pro"/>
                <w:color w:val="FF0000"/>
              </w:rPr>
            </w:pPr>
            <w:r>
              <w:rPr>
                <w:rFonts w:ascii="Source Sans Pro" w:hAnsi="Source Sans Pro"/>
                <w:color w:val="FF0000"/>
              </w:rPr>
            </w:r>
          </w:p>
          <w:p>
            <w:pPr>
              <w:pStyle w:val="Normal"/>
              <w:spacing w:lineRule="auto" w:line="240" w:before="0" w:after="0"/>
              <w:rPr>
                <w:rFonts w:ascii="Source Sans Pro" w:hAnsi="Source Sans Pro"/>
                <w:color w:val="FF0000"/>
              </w:rPr>
            </w:pPr>
            <w:r>
              <w:rPr>
                <w:rFonts w:ascii="Source Sans Pro" w:hAnsi="Source Sans Pro"/>
                <w:color w:val="FF0000"/>
              </w:rPr>
            </w:r>
          </w:p>
          <w:p>
            <w:pPr>
              <w:pStyle w:val="Normal"/>
              <w:spacing w:lineRule="auto" w:line="240" w:before="0" w:after="0"/>
              <w:rPr>
                <w:rFonts w:ascii="Source Sans Pro" w:hAnsi="Source Sans Pro"/>
                <w:color w:val="FF0000"/>
              </w:rPr>
            </w:pPr>
            <w:r>
              <w:rPr>
                <w:rFonts w:ascii="Source Sans Pro" w:hAnsi="Source Sans Pro"/>
                <w:color w:val="FF0000"/>
              </w:rPr>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rFonts w:ascii="Source Sans Pro" w:hAnsi="Source Sans Pro"/>
                <w:sz w:val="18"/>
                <w:szCs w:val="18"/>
              </w:rPr>
            </w:pPr>
            <w:r>
              <w:rPr>
                <w:rFonts w:ascii="Source Sans Pro" w:hAnsi="Source Sans Pro"/>
                <w:sz w:val="18"/>
                <w:szCs w:val="18"/>
              </w:rPr>
              <w:t>A l’école ou salle communale si nécessaire</w:t>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rPr>
            </w:pPr>
            <w:r>
              <w:rPr>
                <w:rFonts w:ascii="Source Sans Pro" w:hAnsi="Source Sans Pro"/>
              </w:rPr>
            </w:r>
          </w:p>
        </w:tc>
      </w:tr>
      <w:tr>
        <w:trPr>
          <w:trHeight w:val="300" w:hRule="atLeast"/>
        </w:trPr>
        <w:tc>
          <w:tcPr>
            <w:tcW w:w="9677" w:type="dxa"/>
            <w:gridSpan w:val="4"/>
            <w:tcBorders>
              <w:bottom w:val="nil"/>
            </w:tcBorders>
            <w:shd w:color="auto" w:fill="DAEEF3" w:themeFill="accent5" w:themeFillTint="33" w:val="clear"/>
          </w:tcPr>
          <w:p>
            <w:pPr>
              <w:pStyle w:val="NoSpacing"/>
              <w:shd w:val="clear" w:color="auto" w:fill="DAEEF3" w:themeFill="accent5" w:themeFillTint="33"/>
              <w:rPr/>
            </w:pPr>
            <w:r>
              <w:rPr>
                <w:rStyle w:val="IntenseEmphasis"/>
                <w:rFonts w:ascii="Source Sans Pro" w:hAnsi="Source Sans Pro"/>
                <w:b w:val="false"/>
                <w:i w:val="false"/>
                <w:iCs w:val="false"/>
                <w:sz w:val="24"/>
              </w:rPr>
              <w:t>2/Projet Collège : Parcours en 4 étapes soit 11h30 à 12h30</w:t>
            </w:r>
          </w:p>
        </w:tc>
      </w:tr>
      <w:tr>
        <w:trPr>
          <w:trHeight w:val="108" w:hRule="atLeast"/>
        </w:trPr>
        <w:tc>
          <w:tcPr>
            <w:tcW w:w="5106" w:type="dxa"/>
            <w:tcBorders/>
            <w:shd w:fill="auto" w:val="clear"/>
          </w:tcPr>
          <w:p>
            <w:pPr>
              <w:pStyle w:val="NoSpacing"/>
              <w:numPr>
                <w:ilvl w:val="0"/>
                <w:numId w:val="4"/>
              </w:numPr>
              <w:ind w:left="360" w:hanging="360"/>
              <w:jc w:val="both"/>
              <w:rPr/>
            </w:pPr>
            <w:r>
              <w:rPr>
                <w:rFonts w:ascii="Source Sans Pro" w:hAnsi="Source Sans Pro"/>
              </w:rPr>
              <w:t>Regarder ma commune :  découverte du patrimoine et de l’histoire de la commune à travers les dessins, les peintures et autre expressions graphiques visibles + documents d’archives graphiques</w:t>
            </w:r>
          </w:p>
          <w:p>
            <w:pPr>
              <w:pStyle w:val="NoSpacing"/>
              <w:ind w:left="360" w:hanging="0"/>
              <w:jc w:val="both"/>
              <w:rPr>
                <w:rFonts w:ascii="Source Sans Pro" w:hAnsi="Source Sans Pro"/>
              </w:rPr>
            </w:pPr>
            <w:r>
              <w:rPr>
                <w:rFonts w:ascii="Source Sans Pro" w:hAnsi="Source Sans Pro"/>
              </w:rPr>
            </w:r>
          </w:p>
          <w:p>
            <w:pPr>
              <w:pStyle w:val="NoSpacing"/>
              <w:numPr>
                <w:ilvl w:val="0"/>
                <w:numId w:val="4"/>
              </w:numPr>
              <w:ind w:left="360" w:hanging="360"/>
              <w:jc w:val="both"/>
              <w:rPr/>
            </w:pPr>
            <w:r>
              <w:rPr>
                <w:rFonts w:ascii="Source Sans Pro" w:hAnsi="Source Sans Pro"/>
              </w:rPr>
              <w:t xml:space="preserve">Médiation autour d’œuvres artistiques à partir : </w:t>
            </w:r>
          </w:p>
          <w:p>
            <w:pPr>
              <w:pStyle w:val="NoSpacing"/>
              <w:numPr>
                <w:ilvl w:val="0"/>
                <w:numId w:val="0"/>
              </w:numPr>
              <w:ind w:left="502" w:hanging="0"/>
              <w:jc w:val="both"/>
              <w:rPr/>
            </w:pPr>
            <w:r>
              <w:rPr>
                <w:rFonts w:ascii="Source Sans Pro" w:hAnsi="Source Sans Pro"/>
              </w:rPr>
              <w:t>- d’une box de La Laverie comprenant notamment des œuvres originales ou</w:t>
            </w:r>
          </w:p>
          <w:p>
            <w:pPr>
              <w:pStyle w:val="NoSpacing"/>
              <w:numPr>
                <w:ilvl w:val="0"/>
                <w:numId w:val="0"/>
              </w:numPr>
              <w:ind w:left="502" w:hanging="0"/>
              <w:jc w:val="both"/>
              <w:rPr/>
            </w:pPr>
            <w:r>
              <w:rPr>
                <w:rFonts w:ascii="Source Sans Pro" w:hAnsi="Source Sans Pro"/>
              </w:rPr>
              <w:t xml:space="preserve">- d’une exposition de l’artothèque du Boucan des Arts </w:t>
            </w:r>
          </w:p>
          <w:p>
            <w:pPr>
              <w:pStyle w:val="NoSpacing"/>
              <w:ind w:left="360" w:hanging="0"/>
              <w:jc w:val="both"/>
              <w:rPr>
                <w:rFonts w:ascii="Source Sans Pro" w:hAnsi="Source Sans Pro"/>
              </w:rPr>
            </w:pPr>
            <w:r>
              <w:rPr>
                <w:rFonts w:ascii="Source Sans Pro" w:hAnsi="Source Sans Pro"/>
              </w:rPr>
            </w:r>
          </w:p>
          <w:p>
            <w:pPr>
              <w:pStyle w:val="NoSpacing"/>
              <w:numPr>
                <w:ilvl w:val="0"/>
                <w:numId w:val="4"/>
              </w:numPr>
              <w:ind w:left="360" w:hanging="360"/>
              <w:jc w:val="both"/>
              <w:rPr/>
            </w:pPr>
            <w:r>
              <w:rPr>
                <w:rFonts w:ascii="Source Sans Pro" w:hAnsi="Source Sans Pro"/>
              </w:rPr>
              <w:t>La découverte d’une technique graphique/de dessin avec un artiste-médiateur</w:t>
            </w:r>
          </w:p>
          <w:p>
            <w:pPr>
              <w:pStyle w:val="NoSpacing"/>
              <w:numPr>
                <w:ilvl w:val="0"/>
                <w:numId w:val="0"/>
              </w:numPr>
              <w:ind w:left="502" w:hanging="0"/>
              <w:jc w:val="both"/>
              <w:rPr>
                <w:rFonts w:ascii="Source Sans Pro" w:hAnsi="Source Sans Pro"/>
              </w:rPr>
            </w:pPr>
            <w:r>
              <w:rPr>
                <w:rFonts w:ascii="Source Sans Pro" w:hAnsi="Source Sans Pro"/>
              </w:rPr>
            </w:r>
          </w:p>
          <w:p>
            <w:pPr>
              <w:pStyle w:val="NoSpacing"/>
              <w:numPr>
                <w:ilvl w:val="0"/>
                <w:numId w:val="4"/>
              </w:numPr>
              <w:ind w:left="360" w:hanging="360"/>
              <w:rPr/>
            </w:pPr>
            <w:r>
              <w:rPr>
                <w:rFonts w:ascii="Source Sans Pro" w:hAnsi="Source Sans Pro"/>
              </w:rPr>
              <w:t>Réalisation du carnet de voyage ou autre support  (modalité à préciser)</w:t>
            </w:r>
          </w:p>
        </w:tc>
        <w:tc>
          <w:tcPr>
            <w:tcW w:w="1416" w:type="dxa"/>
            <w:tcBorders/>
            <w:shd w:fill="auto" w:val="clear"/>
          </w:tcPr>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t>2h30 à 3h</w:t>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pPr>
            <w:r>
              <w:rPr>
                <w:rFonts w:ascii="Source Sans Pro" w:hAnsi="Source Sans Pro"/>
                <w:sz w:val="16"/>
                <w:szCs w:val="16"/>
              </w:rPr>
              <w:t>2h30</w:t>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t>2h30 à 3h</w:t>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rFonts w:ascii="Source Sans Pro" w:hAnsi="Source Sans Pro"/>
                <w:sz w:val="16"/>
                <w:szCs w:val="16"/>
              </w:rPr>
            </w:pPr>
            <w:r>
              <w:rPr>
                <w:rFonts w:ascii="Source Sans Pro" w:hAnsi="Source Sans Pro"/>
                <w:sz w:val="16"/>
                <w:szCs w:val="16"/>
              </w:rPr>
            </w:r>
          </w:p>
          <w:p>
            <w:pPr>
              <w:pStyle w:val="Normal"/>
              <w:spacing w:lineRule="auto" w:line="240" w:before="0" w:after="0"/>
              <w:jc w:val="center"/>
              <w:rPr/>
            </w:pPr>
            <w:r>
              <w:rPr>
                <w:rFonts w:ascii="Source Sans Pro" w:hAnsi="Source Sans Pro"/>
                <w:sz w:val="16"/>
                <w:szCs w:val="16"/>
              </w:rPr>
              <w:t>2 x 2h</w:t>
            </w:r>
          </w:p>
        </w:tc>
        <w:tc>
          <w:tcPr>
            <w:tcW w:w="1563" w:type="dxa"/>
            <w:tcBorders/>
            <w:shd w:fill="auto" w:val="clear"/>
          </w:tcPr>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Calibri" w:hAnsi="Calibri" w:eastAsia="Calibri" w:cs="" w:asciiTheme="minorHAnsi" w:cstheme="minorBidi" w:eastAsiaTheme="minorHAnsi" w:hAnsiTheme="minorHAnsi"/>
                <w:highlight w:val="yellow"/>
              </w:rPr>
            </w:pPr>
            <w:r>
              <w:rPr>
                <w:rFonts w:eastAsia="Calibri" w:cs="" w:cstheme="minorBidi" w:eastAsiaTheme="minorHAnsi"/>
                <w:highlight w:val="yellow"/>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t>à déterminer</w:t>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t>à déterminer</w:t>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p>
            <w:pPr>
              <w:pStyle w:val="Normal"/>
              <w:spacing w:lineRule="auto" w:line="240" w:before="0" w:after="0"/>
              <w:jc w:val="center"/>
              <w:rPr>
                <w:rFonts w:ascii="Source Sans Pro" w:hAnsi="Source Sans Pro"/>
                <w:sz w:val="18"/>
                <w:szCs w:val="18"/>
              </w:rPr>
            </w:pPr>
            <w:r>
              <w:rPr>
                <w:rFonts w:ascii="Source Sans Pro" w:hAnsi="Source Sans Pro"/>
                <w:sz w:val="18"/>
                <w:szCs w:val="18"/>
              </w:rPr>
            </w:r>
          </w:p>
        </w:tc>
        <w:tc>
          <w:tcPr>
            <w:tcW w:w="1592" w:type="dxa"/>
            <w:tcBorders/>
            <w:shd w:fill="auto" w:val="clear"/>
          </w:tcPr>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pPr>
            <w:r>
              <w:rPr>
                <w:rFonts w:ascii="Source Sans Pro" w:hAnsi="Source Sans Pro"/>
                <w:sz w:val="18"/>
                <w:szCs w:val="18"/>
              </w:rPr>
              <w:t>Dans la commune  (en sortie)</w:t>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pPr>
            <w:r>
              <w:rPr>
                <w:rFonts w:ascii="Source Sans Pro" w:hAnsi="Source Sans Pro"/>
                <w:sz w:val="18"/>
                <w:szCs w:val="18"/>
              </w:rPr>
              <w:t>Dans l’établissement</w:t>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both"/>
              <w:rPr>
                <w:rFonts w:ascii="Source Sans Pro" w:hAnsi="Source Sans Pro"/>
                <w:sz w:val="18"/>
                <w:szCs w:val="18"/>
              </w:rPr>
            </w:pPr>
            <w:r>
              <w:rPr>
                <w:rFonts w:ascii="Source Sans Pro" w:hAnsi="Source Sans Pro"/>
                <w:sz w:val="18"/>
                <w:szCs w:val="18"/>
              </w:rPr>
            </w:r>
          </w:p>
          <w:p>
            <w:pPr>
              <w:pStyle w:val="Normal"/>
              <w:spacing w:lineRule="auto" w:line="240" w:before="0" w:after="0"/>
              <w:jc w:val="left"/>
              <w:rPr>
                <w:rFonts w:ascii="Source Sans Pro" w:hAnsi="Source Sans Pro"/>
                <w:sz w:val="18"/>
                <w:szCs w:val="18"/>
              </w:rPr>
            </w:pPr>
            <w:r>
              <w:rPr>
                <w:rFonts w:ascii="Source Sans Pro" w:hAnsi="Source Sans Pro"/>
                <w:sz w:val="18"/>
                <w:szCs w:val="18"/>
              </w:rPr>
            </w:r>
          </w:p>
          <w:p>
            <w:pPr>
              <w:pStyle w:val="Normal"/>
              <w:spacing w:lineRule="auto" w:line="240" w:before="0" w:after="0"/>
              <w:jc w:val="left"/>
              <w:rPr/>
            </w:pPr>
            <w:r>
              <w:rPr>
                <w:rFonts w:ascii="Source Sans Pro" w:hAnsi="Source Sans Pro"/>
                <w:sz w:val="18"/>
                <w:szCs w:val="18"/>
              </w:rPr>
              <w:t>Dans le collège ou dans la commune</w:t>
            </w:r>
          </w:p>
        </w:tc>
      </w:tr>
    </w:tbl>
    <w:p>
      <w:pPr>
        <w:pStyle w:val="NoSpacing"/>
        <w:rPr>
          <w:rStyle w:val="Titre1Car"/>
          <w:rFonts w:ascii="Source Sans Pro" w:hAnsi="Source Sans Pro"/>
          <w:sz w:val="24"/>
          <w:szCs w:val="22"/>
        </w:rPr>
      </w:pPr>
      <w:r>
        <w:rPr>
          <w:rFonts w:ascii="Source Sans Pro" w:hAnsi="Source Sans Pro"/>
          <w:sz w:val="24"/>
          <w:szCs w:val="22"/>
        </w:rPr>
      </w:r>
    </w:p>
    <w:p>
      <w:pPr>
        <w:pStyle w:val="Normal"/>
        <w:spacing w:lineRule="auto" w:line="240" w:before="0" w:after="0"/>
        <w:jc w:val="center"/>
        <w:rPr>
          <w:rStyle w:val="Titre1Car"/>
          <w:rFonts w:ascii="Source Sans Pro Black" w:hAnsi="Source Sans Pro Black"/>
          <w:sz w:val="32"/>
        </w:rPr>
      </w:pPr>
      <w:r>
        <w:rPr/>
      </w:r>
    </w:p>
    <w:p>
      <w:pPr>
        <w:pStyle w:val="Normal"/>
        <w:spacing w:lineRule="auto" w:line="240" w:before="0" w:after="0"/>
        <w:jc w:val="center"/>
        <w:rPr>
          <w:rFonts w:ascii="Source Sans Pro Black" w:hAnsi="Source Sans Pro Black"/>
          <w:sz w:val="32"/>
        </w:rPr>
      </w:pPr>
      <w:r>
        <w:drawing>
          <wp:anchor behindDoc="0" distT="0" distB="0" distL="114300" distR="114300" simplePos="0" locked="0" layoutInCell="1" allowOverlap="1" relativeHeight="4">
            <wp:simplePos x="0" y="0"/>
            <wp:positionH relativeFrom="column">
              <wp:posOffset>1172210</wp:posOffset>
            </wp:positionH>
            <wp:positionV relativeFrom="paragraph">
              <wp:posOffset>10160</wp:posOffset>
            </wp:positionV>
            <wp:extent cx="525780" cy="694055"/>
            <wp:effectExtent l="0" t="0" r="0" b="0"/>
            <wp:wrapSquare wrapText="bothSides"/>
            <wp:docPr id="3"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
                    <pic:cNvPicPr>
                      <a:picLocks noChangeAspect="1" noChangeArrowheads="1"/>
                    </pic:cNvPicPr>
                  </pic:nvPicPr>
                  <pic:blipFill>
                    <a:blip r:embed="rId4"/>
                    <a:stretch>
                      <a:fillRect/>
                    </a:stretch>
                  </pic:blipFill>
                  <pic:spPr bwMode="auto">
                    <a:xfrm>
                      <a:off x="0" y="0"/>
                      <a:ext cx="525780" cy="694055"/>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-360045</wp:posOffset>
            </wp:positionH>
            <wp:positionV relativeFrom="paragraph">
              <wp:posOffset>5715</wp:posOffset>
            </wp:positionV>
            <wp:extent cx="1410335" cy="775970"/>
            <wp:effectExtent l="0" t="0" r="0" b="0"/>
            <wp:wrapSquare wrapText="bothSides"/>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5"/>
                    <a:stretch>
                      <a:fillRect/>
                    </a:stretch>
                  </pic:blipFill>
                  <pic:spPr bwMode="auto">
                    <a:xfrm>
                      <a:off x="0" y="0"/>
                      <a:ext cx="1410335" cy="775970"/>
                    </a:xfrm>
                    <a:prstGeom prst="rect">
                      <a:avLst/>
                    </a:prstGeom>
                  </pic:spPr>
                </pic:pic>
              </a:graphicData>
            </a:graphic>
          </wp:anchor>
        </w:drawing>
      </w:r>
      <w:r>
        <w:rPr>
          <w:rStyle w:val="Titre1Car"/>
          <w:rFonts w:ascii="Source Sans Pro Black" w:hAnsi="Source Sans Pro Black"/>
          <w:sz w:val="32"/>
        </w:rPr>
        <w:t>P</w:t>
      </w:r>
      <w:r>
        <w:rPr>
          <w:rStyle w:val="Titre1Car"/>
          <w:rFonts w:ascii="Source Sans Pro Black" w:hAnsi="Source Sans Pro Black"/>
          <w:sz w:val="32"/>
        </w:rPr>
        <w:t>ré-INSCRIPTION</w:t>
      </w:r>
    </w:p>
    <w:p>
      <w:pPr>
        <w:pStyle w:val="NoSpacing"/>
        <w:jc w:val="center"/>
        <w:rPr/>
      </w:pPr>
      <w:r>
        <w:rPr>
          <w:rStyle w:val="Titre1Car"/>
          <w:rFonts w:ascii="Source Sans Pro" w:hAnsi="Source Sans Pro"/>
          <w:bCs w:val="false"/>
        </w:rPr>
        <w:t>Invitation au v</w:t>
      </w:r>
      <w:r>
        <w:rPr>
          <w:rStyle w:val="Titre1Car"/>
          <w:rFonts w:eastAsia="" w:cs="" w:ascii="Source Sans Pro" w:hAnsi="Source Sans Pro" w:cstheme="majorBidi" w:eastAsiaTheme="majorEastAsia"/>
          <w:bCs w:val="false"/>
          <w:color w:themeColor="accent1" w:themeShade="bf"/>
        </w:rPr>
        <w:t>oyage en Perche Sarthois</w:t>
      </w:r>
    </w:p>
    <w:p>
      <w:pPr>
        <w:pStyle w:val="NoSpacing"/>
        <w:jc w:val="center"/>
        <w:rPr>
          <w:rFonts w:ascii="Source Sans Pro" w:hAnsi="Source Sans Pro"/>
        </w:rPr>
      </w:pPr>
      <w:r>
        <w:rPr>
          <w:rStyle w:val="Titre1Car"/>
          <w:rFonts w:ascii="Source Sans Pro" w:hAnsi="Source Sans Pro"/>
          <w:bCs w:val="false"/>
        </w:rPr>
        <w:t>en Perche Sarthois</w:t>
      </w:r>
    </w:p>
    <w:p>
      <w:pPr>
        <w:pStyle w:val="Normal"/>
        <w:spacing w:lineRule="auto" w:line="240" w:before="0" w:after="0"/>
        <w:jc w:val="center"/>
        <w:rPr>
          <w:rFonts w:eastAsia="Times New Roman" w:cs="Times New Roman"/>
          <w:b/>
          <w:b/>
          <w:bCs/>
          <w:sz w:val="24"/>
          <w:szCs w:val="24"/>
          <w:lang w:eastAsia="fr-FR" w:bidi="fr-FR"/>
        </w:rPr>
      </w:pPr>
      <w:r>
        <w:rPr>
          <w:rFonts w:eastAsia="Times New Roman" w:cs="Times New Roman"/>
          <w:b/>
          <w:bCs/>
          <w:sz w:val="24"/>
          <w:szCs w:val="24"/>
          <w:lang w:eastAsia="fr-FR" w:bidi="fr-FR"/>
        </w:rPr>
      </w:r>
    </w:p>
    <w:p>
      <w:pPr>
        <w:pStyle w:val="Normal"/>
        <w:spacing w:lineRule="auto" w:line="240" w:before="0" w:after="0"/>
        <w:jc w:val="center"/>
        <w:rPr/>
      </w:pPr>
      <w:r>
        <w:rPr>
          <w:rFonts w:eastAsia="Times New Roman" w:cs="Times New Roman"/>
          <w:b/>
          <w:bCs/>
          <w:sz w:val="24"/>
          <w:szCs w:val="24"/>
          <w:lang w:eastAsia="fr-FR" w:bidi="fr-FR"/>
        </w:rPr>
        <w:tab/>
        <w:tab/>
        <w:tab/>
        <w:tab/>
        <w:tab/>
        <w:t>A retourner avant le 15 juillet 2023</w:t>
      </w:r>
    </w:p>
    <w:p>
      <w:pPr>
        <w:pStyle w:val="Normal"/>
        <w:spacing w:lineRule="auto" w:line="240" w:before="0" w:after="0"/>
        <w:jc w:val="center"/>
        <w:rPr/>
      </w:pPr>
      <w:r>
        <w:rPr>
          <w:rFonts w:eastAsia="Times New Roman" w:cs="Times New Roman"/>
          <w:b/>
          <w:bCs/>
          <w:sz w:val="24"/>
          <w:szCs w:val="24"/>
          <w:lang w:eastAsia="fr-FR" w:bidi="fr-FR"/>
        </w:rPr>
        <w:tab/>
        <w:tab/>
        <w:tab/>
        <w:tab/>
        <w:tab/>
      </w:r>
      <w:r>
        <w:rPr>
          <w:rFonts w:eastAsia="Times New Roman" w:cs="Times New Roman"/>
          <w:bCs/>
          <w:sz w:val="24"/>
          <w:szCs w:val="24"/>
          <w:lang w:eastAsia="fr-FR" w:bidi="fr-FR"/>
        </w:rPr>
        <w:t xml:space="preserve">par mail à </w:t>
      </w:r>
      <w:hyperlink r:id="rId6">
        <w:r>
          <w:rPr>
            <w:rStyle w:val="LienInternet"/>
            <w:rFonts w:eastAsia="Times New Roman" w:cs="Times New Roman"/>
            <w:bCs/>
            <w:sz w:val="24"/>
            <w:szCs w:val="24"/>
            <w:lang w:eastAsia="fr-FR" w:bidi="fr-FR"/>
          </w:rPr>
          <w:t>service.educatif-pps@orange.fr</w:t>
        </w:r>
      </w:hyperlink>
    </w:p>
    <w:p>
      <w:pPr>
        <w:pStyle w:val="Normal"/>
        <w:spacing w:lineRule="auto" w:line="240" w:before="0" w:after="0"/>
        <w:jc w:val="center"/>
        <w:rPr>
          <w:rFonts w:eastAsia="Times New Roman" w:cs="Times New Roman"/>
          <w:bCs/>
          <w:sz w:val="24"/>
          <w:szCs w:val="24"/>
          <w:lang w:eastAsia="fr-FR" w:bidi="fr-FR"/>
        </w:rPr>
      </w:pPr>
      <w:r>
        <w:rPr>
          <w:rStyle w:val="LienInternet"/>
          <w:rFonts w:eastAsia="Times New Roman" w:cs="Times New Roman"/>
          <w:bCs/>
          <w:color w:val="auto"/>
          <w:sz w:val="24"/>
          <w:szCs w:val="24"/>
          <w:u w:val="none"/>
          <w:lang w:eastAsia="fr-FR" w:bidi="fr-FR"/>
        </w:rPr>
        <w:tab/>
        <w:tab/>
        <w:tab/>
        <w:tab/>
        <w:tab/>
      </w:r>
      <w:r>
        <w:rPr>
          <w:rStyle w:val="LienInternet"/>
          <w:rFonts w:eastAsia="Times New Roman" w:cs="Times New Roman"/>
          <w:bCs/>
          <w:color w:val="auto"/>
          <w:sz w:val="24"/>
          <w:szCs w:val="24"/>
          <w:u w:val="single"/>
          <w:lang w:eastAsia="fr-FR" w:bidi="fr-FR"/>
        </w:rPr>
        <w:t xml:space="preserve">Merci de remplir 1 fiche par classe </w:t>
      </w:r>
    </w:p>
    <w:p>
      <w:pPr>
        <w:pStyle w:val="Normal"/>
        <w:spacing w:lineRule="auto" w:line="240" w:before="0" w:after="0"/>
        <w:jc w:val="center"/>
        <w:rPr>
          <w:rFonts w:eastAsia="Times New Roman" w:cs="Times New Roman"/>
          <w:bCs/>
          <w:sz w:val="12"/>
          <w:szCs w:val="12"/>
          <w:lang w:eastAsia="fr-FR" w:bidi="fr-FR"/>
        </w:rPr>
      </w:pPr>
      <w:r>
        <w:rPr>
          <w:rFonts w:eastAsia="Times New Roman" w:cs="Times New Roman"/>
          <w:bCs/>
          <w:sz w:val="12"/>
          <w:szCs w:val="12"/>
          <w:lang w:eastAsia="fr-FR" w:bidi="fr-FR"/>
        </w:rPr>
      </w:r>
    </w:p>
    <w:p>
      <w:pPr>
        <w:pStyle w:val="NoSpacing"/>
        <w:shd w:val="clear" w:color="auto" w:fill="DAEEF3" w:themeFill="accent5" w:themeFillTint="33"/>
        <w:ind w:left="-142" w:hanging="0"/>
        <w:rPr>
          <w:b/>
          <w:b/>
          <w:bCs/>
          <w:iCs/>
          <w:color w:val="4F81BD" w:themeColor="accent1"/>
          <w:sz w:val="24"/>
        </w:rPr>
      </w:pPr>
      <w:r>
        <w:rPr>
          <w:rStyle w:val="IntenseEmphasis"/>
          <w:i w:val="false"/>
          <w:sz w:val="24"/>
        </w:rPr>
        <w:t xml:space="preserve">Pré-Inscription </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École / Établissement :</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 xml:space="preserve">Commune : </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Tel :</w:t>
        <w:tab/>
        <w:tab/>
        <w:tab/>
        <w:tab/>
        <w:tab/>
        <w:tab/>
        <w:t xml:space="preserve">Email : </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 xml:space="preserve">Horaires de l’école : </w:t>
        <w:tab/>
        <w:tab/>
        <w:tab/>
        <w:tab/>
        <w:tab/>
        <w:tab/>
        <w:tab/>
        <w:t>École le mercredi : Oui/Non</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 xml:space="preserve">Horaires des récréations : </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 xml:space="preserve">Horaires des transports scolaires (si il y a) : </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 xml:space="preserve">Nom du professeur référent : </w:t>
      </w:r>
    </w:p>
    <w:p>
      <w:pPr>
        <w:pStyle w:val="Normal"/>
        <w:spacing w:lineRule="auto" w:line="240" w:before="0" w:after="0"/>
        <w:jc w:val="both"/>
        <w:rPr>
          <w:rFonts w:eastAsia="Times New Roman" w:cs="Times New Roman"/>
          <w:bCs/>
          <w:sz w:val="24"/>
          <w:szCs w:val="24"/>
          <w:lang w:eastAsia="fr-FR" w:bidi="fr-FR"/>
        </w:rPr>
      </w:pPr>
      <w:r>
        <w:rPr>
          <w:rFonts w:eastAsia="Times New Roman" w:cs="Times New Roman"/>
          <w:bCs/>
          <w:sz w:val="24"/>
          <w:szCs w:val="24"/>
          <w:lang w:eastAsia="fr-FR" w:bidi="fr-FR"/>
        </w:rPr>
        <w:t>Tel :</w:t>
        <w:tab/>
        <w:tab/>
        <w:tab/>
        <w:tab/>
        <w:tab/>
        <w:tab/>
        <w:t xml:space="preserve">Email : </w:t>
      </w:r>
    </w:p>
    <w:p>
      <w:pPr>
        <w:pStyle w:val="Normal"/>
        <w:spacing w:lineRule="auto" w:line="240" w:before="0" w:after="0"/>
        <w:rPr>
          <w:rFonts w:eastAsia="Times New Roman" w:cs="Times New Roman"/>
          <w:sz w:val="24"/>
          <w:szCs w:val="24"/>
          <w:lang w:eastAsia="fr-FR" w:bidi="fr-FR"/>
        </w:rPr>
      </w:pPr>
      <w:r>
        <w:rPr>
          <w:rFonts w:eastAsia="Times New Roman" w:cs="Times New Roman"/>
          <w:sz w:val="24"/>
          <w:szCs w:val="24"/>
          <w:lang w:eastAsia="fr-FR" w:bidi="fr-FR"/>
        </w:rPr>
        <w:t>Niveau de la classe :</w:t>
      </w:r>
    </w:p>
    <w:p>
      <w:pPr>
        <w:pStyle w:val="Normal"/>
        <w:spacing w:lineRule="auto" w:line="240" w:before="0" w:after="0"/>
        <w:rPr>
          <w:rFonts w:eastAsia="Times New Roman" w:cs="Times New Roman"/>
          <w:sz w:val="24"/>
          <w:szCs w:val="24"/>
          <w:lang w:eastAsia="fr-FR" w:bidi="fr-FR"/>
        </w:rPr>
      </w:pPr>
      <w:r>
        <w:rPr>
          <w:rFonts w:eastAsia="Times New Roman" w:cs="Times New Roman"/>
          <w:sz w:val="24"/>
          <w:szCs w:val="24"/>
          <w:lang w:eastAsia="fr-FR" w:bidi="fr-FR"/>
        </w:rPr>
        <w:t xml:space="preserve">Nombre d’élèves : </w:t>
      </w:r>
    </w:p>
    <w:p>
      <w:pPr>
        <w:pStyle w:val="Normal"/>
        <w:spacing w:lineRule="auto" w:line="240" w:before="0" w:after="0"/>
        <w:rPr>
          <w:rFonts w:eastAsia="Times New Roman" w:cs="Times New Roman"/>
          <w:b/>
          <w:b/>
          <w:bCs/>
          <w:sz w:val="24"/>
          <w:szCs w:val="24"/>
          <w:lang w:eastAsia="fr-FR" w:bidi="fr-FR"/>
        </w:rPr>
      </w:pPr>
      <w:r>
        <w:rPr>
          <w:rFonts w:eastAsia="Times New Roman" w:cs="Times New Roman"/>
          <w:b/>
          <w:bCs/>
          <w:sz w:val="24"/>
          <w:szCs w:val="24"/>
          <w:lang w:eastAsia="fr-FR" w:bidi="fr-FR"/>
        </w:rPr>
      </w:r>
    </w:p>
    <w:p>
      <w:pPr>
        <w:pStyle w:val="NoSpacing"/>
        <w:shd w:val="clear" w:color="auto" w:fill="DAEEF3" w:themeFill="accent5" w:themeFillTint="33"/>
        <w:ind w:left="-142" w:hanging="0"/>
        <w:rPr>
          <w:rStyle w:val="IntenseEmphasis"/>
          <w:i w:val="false"/>
          <w:i w:val="false"/>
          <w:sz w:val="24"/>
        </w:rPr>
      </w:pPr>
      <w:r>
        <w:rPr>
          <w:rStyle w:val="IntenseEmphasis"/>
          <w:i w:val="false"/>
          <w:sz w:val="24"/>
        </w:rPr>
        <w:t xml:space="preserve">Votre motivation  </w:t>
      </w:r>
    </w:p>
    <w:p>
      <w:pPr>
        <w:pStyle w:val="Normal"/>
        <w:spacing w:lineRule="auto" w:line="240" w:before="0" w:after="0"/>
        <w:jc w:val="both"/>
        <w:rPr>
          <w:rFonts w:eastAsia="Times New Roman" w:cs="Times New Roman"/>
          <w:i/>
          <w:i/>
          <w:szCs w:val="24"/>
          <w:lang w:eastAsia="fr-FR"/>
        </w:rPr>
      </w:pPr>
      <w:r>
        <w:rPr>
          <w:rFonts w:eastAsia="Times New Roman" w:cs="Times New Roman"/>
          <w:bCs/>
          <w:szCs w:val="24"/>
          <w:lang w:eastAsia="fr-FR" w:bidi="fr-FR"/>
        </w:rPr>
        <w:t xml:space="preserve">Merci de préciser en quelques lignes vos motivations pour ce projet.  </w:t>
      </w:r>
    </w:p>
    <w:tbl>
      <w:tblPr>
        <w:tblStyle w:val="Grilledutableau"/>
        <w:tblW w:w="9606" w:type="dxa"/>
        <w:jc w:val="left"/>
        <w:tblInd w:w="0" w:type="dxa"/>
        <w:tblCellMar>
          <w:top w:w="0" w:type="dxa"/>
          <w:left w:w="108" w:type="dxa"/>
          <w:bottom w:w="0" w:type="dxa"/>
          <w:right w:w="108" w:type="dxa"/>
        </w:tblCellMar>
        <w:tblLook w:firstRow="1" w:noVBand="1" w:lastRow="0" w:firstColumn="1" w:lastColumn="0" w:noHBand="0" w:val="04a0"/>
      </w:tblPr>
      <w:tblGrid>
        <w:gridCol w:w="9606"/>
      </w:tblGrid>
      <w:tr>
        <w:trPr/>
        <w:tc>
          <w:tcPr>
            <w:tcW w:w="9606" w:type="dxa"/>
            <w:tcBorders>
              <w:top w:val="single" w:sz="12" w:space="0" w:color="000000"/>
              <w:left w:val="single" w:sz="12" w:space="0" w:color="000000"/>
              <w:bottom w:val="single" w:sz="12" w:space="0" w:color="000000"/>
              <w:right w:val="single" w:sz="12" w:space="0" w:color="000000"/>
            </w:tcBorders>
            <w:shd w:fill="auto" w:val="clear"/>
          </w:tcPr>
          <w:p>
            <w:pPr>
              <w:pStyle w:val="Normal"/>
              <w:spacing w:lineRule="auto" w:line="240" w:before="0" w:after="0"/>
              <w:jc w:val="both"/>
              <w:rPr>
                <w:rFonts w:eastAsia="Times New Roman" w:cs="Times New Roman"/>
                <w:b/>
                <w:b/>
                <w:bCs/>
                <w:sz w:val="24"/>
                <w:szCs w:val="24"/>
                <w:lang w:eastAsia="fr-FR" w:bidi="fr-FR"/>
              </w:rPr>
            </w:pPr>
            <w:r>
              <w:rPr>
                <w:rFonts w:eastAsia="Times New Roman" w:cs="Times New Roman"/>
                <w:b/>
                <w:bCs/>
                <w:sz w:val="24"/>
                <w:szCs w:val="24"/>
                <w:lang w:eastAsia="fr-FR" w:bidi="fr-FR"/>
              </w:rPr>
            </w:r>
          </w:p>
          <w:p>
            <w:pPr>
              <w:pStyle w:val="Normal"/>
              <w:spacing w:lineRule="auto" w:line="240" w:before="0" w:after="0"/>
              <w:jc w:val="both"/>
              <w:rPr>
                <w:rFonts w:eastAsia="Times New Roman" w:cs="Times New Roman"/>
                <w:b/>
                <w:b/>
                <w:bCs/>
                <w:sz w:val="24"/>
                <w:szCs w:val="24"/>
                <w:lang w:eastAsia="fr-FR" w:bidi="fr-FR"/>
              </w:rPr>
            </w:pPr>
            <w:r>
              <w:rPr>
                <w:rFonts w:eastAsia="Times New Roman" w:cs="Times New Roman"/>
                <w:b/>
                <w:bCs/>
                <w:sz w:val="24"/>
                <w:szCs w:val="24"/>
                <w:lang w:eastAsia="fr-FR" w:bidi="fr-FR"/>
              </w:rPr>
            </w:r>
          </w:p>
          <w:p>
            <w:pPr>
              <w:pStyle w:val="Normal"/>
              <w:spacing w:lineRule="auto" w:line="240" w:before="0" w:after="0"/>
              <w:jc w:val="both"/>
              <w:rPr>
                <w:rFonts w:eastAsia="Times New Roman" w:cs="Times New Roman"/>
                <w:b/>
                <w:b/>
                <w:bCs/>
                <w:sz w:val="24"/>
                <w:szCs w:val="24"/>
                <w:lang w:eastAsia="fr-FR" w:bidi="fr-FR"/>
              </w:rPr>
            </w:pPr>
            <w:r>
              <w:rPr>
                <w:rFonts w:eastAsia="Times New Roman" w:cs="Times New Roman"/>
                <w:b/>
                <w:bCs/>
                <w:sz w:val="24"/>
                <w:szCs w:val="24"/>
                <w:lang w:eastAsia="fr-FR" w:bidi="fr-FR"/>
              </w:rPr>
            </w:r>
          </w:p>
          <w:p>
            <w:pPr>
              <w:pStyle w:val="Normal"/>
              <w:spacing w:lineRule="auto" w:line="240" w:before="0" w:after="0"/>
              <w:jc w:val="both"/>
              <w:rPr>
                <w:rFonts w:eastAsia="Times New Roman" w:cs="Times New Roman"/>
                <w:b/>
                <w:b/>
                <w:bCs/>
                <w:sz w:val="24"/>
                <w:szCs w:val="24"/>
                <w:lang w:eastAsia="fr-FR" w:bidi="fr-FR"/>
              </w:rPr>
            </w:pPr>
            <w:r>
              <w:rPr>
                <w:rFonts w:eastAsia="Times New Roman" w:cs="Times New Roman"/>
                <w:b/>
                <w:bCs/>
                <w:sz w:val="24"/>
                <w:szCs w:val="24"/>
                <w:lang w:eastAsia="fr-FR" w:bidi="fr-FR"/>
              </w:rPr>
            </w:r>
          </w:p>
          <w:p>
            <w:pPr>
              <w:pStyle w:val="Normal"/>
              <w:spacing w:lineRule="auto" w:line="240" w:before="0" w:after="0"/>
              <w:jc w:val="both"/>
              <w:rPr>
                <w:rFonts w:eastAsia="Times New Roman" w:cs="Times New Roman"/>
                <w:b/>
                <w:b/>
                <w:bCs/>
                <w:sz w:val="24"/>
                <w:szCs w:val="24"/>
                <w:lang w:eastAsia="fr-FR" w:bidi="fr-FR"/>
              </w:rPr>
            </w:pPr>
            <w:r>
              <w:rPr>
                <w:rFonts w:eastAsia="Times New Roman" w:cs="Times New Roman"/>
                <w:b/>
                <w:bCs/>
                <w:sz w:val="24"/>
                <w:szCs w:val="24"/>
                <w:lang w:eastAsia="fr-FR" w:bidi="fr-FR"/>
              </w:rPr>
            </w:r>
          </w:p>
        </w:tc>
      </w:tr>
    </w:tbl>
    <w:p>
      <w:pPr>
        <w:pStyle w:val="Normal"/>
        <w:spacing w:lineRule="auto" w:line="240" w:before="0" w:after="0"/>
        <w:jc w:val="both"/>
        <w:rPr>
          <w:rFonts w:ascii="Times New Roman" w:hAnsi="Times New Roman" w:eastAsia="Times New Roman" w:cs="Times New Roman"/>
          <w:b/>
          <w:b/>
          <w:bCs/>
          <w:sz w:val="24"/>
          <w:szCs w:val="24"/>
          <w:lang w:eastAsia="fr-FR" w:bidi="fr-FR"/>
        </w:rPr>
      </w:pPr>
      <w:r>
        <w:rPr>
          <w:rFonts w:eastAsia="Times New Roman" w:cs="Times New Roman" w:ascii="Times New Roman" w:hAnsi="Times New Roman"/>
          <w:b/>
          <w:bCs/>
          <w:sz w:val="24"/>
          <w:szCs w:val="24"/>
          <w:lang w:eastAsia="fr-FR" w:bidi="fr-FR"/>
        </w:rPr>
      </w:r>
    </w:p>
    <w:p>
      <w:pPr>
        <w:pStyle w:val="NoSpacing"/>
        <w:shd w:val="clear" w:color="auto" w:fill="DAEEF3" w:themeFill="accent5" w:themeFillTint="33"/>
        <w:ind w:left="-142" w:hanging="0"/>
        <w:rPr>
          <w:rStyle w:val="IntenseEmphasis"/>
          <w:i w:val="false"/>
          <w:i w:val="false"/>
          <w:sz w:val="24"/>
        </w:rPr>
      </w:pPr>
      <w:r>
        <w:rPr>
          <w:rStyle w:val="IntenseEmphasis"/>
          <w:i w:val="false"/>
          <w:sz w:val="24"/>
        </w:rPr>
        <w:t xml:space="preserve">Formation préalable des enseignants  </w:t>
      </w:r>
    </w:p>
    <w:p>
      <w:pPr>
        <w:pStyle w:val="Normal"/>
        <w:spacing w:lineRule="auto" w:line="240" w:before="0" w:after="0"/>
        <w:jc w:val="both"/>
        <w:rPr/>
      </w:pPr>
      <w:r>
        <w:rPr/>
        <w:t>Vous serez conviés à un samedi de formation au 1</w:t>
      </w:r>
      <w:r>
        <w:rPr>
          <w:vertAlign w:val="superscript"/>
        </w:rPr>
        <w:t>er</w:t>
      </w:r>
      <w:r>
        <w:rPr/>
        <w:t xml:space="preserve"> trimestre de l’année scolaire 2023-2024. Votre participation est vivement recommandée.</w:t>
      </w:r>
    </w:p>
    <w:p>
      <w:pPr>
        <w:pStyle w:val="Normal"/>
        <w:spacing w:lineRule="auto" w:line="240" w:before="0" w:after="0"/>
        <w:jc w:val="both"/>
        <w:rPr>
          <w:u w:val="single"/>
        </w:rPr>
      </w:pPr>
      <w:r>
        <w:rPr>
          <w:u w:val="single"/>
        </w:rPr>
      </w:r>
    </w:p>
    <w:p>
      <w:pPr>
        <w:pStyle w:val="Normal"/>
        <w:spacing w:lineRule="auto" w:line="240" w:before="0" w:after="0"/>
        <w:jc w:val="both"/>
        <w:rPr>
          <w:u w:val="single"/>
        </w:rPr>
      </w:pPr>
      <w:r>
        <w:rPr>
          <w:u w:val="single"/>
        </w:rPr>
        <w:t>Merci de cocher et signer :</w:t>
      </w:r>
    </w:p>
    <w:p>
      <w:pPr>
        <w:pStyle w:val="Normal"/>
        <w:spacing w:lineRule="auto" w:line="240" w:before="0" w:after="0"/>
        <w:jc w:val="both"/>
        <w:rPr/>
      </w:pPr>
      <w:r>
        <w:rPr>
          <w:sz w:val="32"/>
        </w:rPr>
        <w:t>□</w:t>
      </w:r>
      <w:r>
        <w:rPr/>
        <w:t xml:space="preserve"> </w:t>
      </w:r>
      <w:r>
        <w:rPr/>
        <w:t>J’ai bien pris connaissance du fait que ma présence à la formation proposée est très fortement recommandée.</w:t>
      </w:r>
    </w:p>
    <w:p>
      <w:pPr>
        <w:pStyle w:val="Normal"/>
        <w:spacing w:lineRule="auto" w:line="240" w:before="0" w:after="0"/>
        <w:jc w:val="both"/>
        <w:rPr/>
      </w:pPr>
      <w:r>
        <w:rPr>
          <w:sz w:val="32"/>
        </w:rPr>
        <w:t xml:space="preserve">□ </w:t>
      </w:r>
      <w:r>
        <w:rPr/>
        <w:t xml:space="preserve">J’ai pris connaissance du fait qu’une sélection des classes pourra être effectuée si les demandes excèdent les possibilités d’accueil, afin que les projets du CLEAC bénéficient au plus grand nombre d’établissements scolaires du Perche Sarthois sur la durée du contrat. </w:t>
      </w:r>
    </w:p>
    <w:p>
      <w:pPr>
        <w:pStyle w:val="Normal"/>
        <w:spacing w:lineRule="auto" w:line="240" w:before="0" w:after="0"/>
        <w:jc w:val="both"/>
        <w:rPr/>
      </w:pPr>
      <w:r>
        <w:rPr>
          <w:sz w:val="32"/>
        </w:rPr>
        <w:t xml:space="preserve">□ </w:t>
      </w:r>
      <w:r>
        <w:rPr/>
        <w:t>J'ai bien pris connaissance qu'un forfait de</w:t>
      </w:r>
      <w:r>
        <w:rPr>
          <w:color w:val="FF8000"/>
        </w:rPr>
        <w:t xml:space="preserve"> </w:t>
      </w:r>
      <w:r>
        <w:rPr>
          <w:color w:val="000000"/>
        </w:rPr>
        <w:t xml:space="preserve">100 ou 150 € </w:t>
      </w:r>
      <w:r>
        <w:rPr/>
        <w:t>(selon le niveau de la classe) sera facturé à l’établissement pour la participation aux frais engagés et qu’il est demandé à l’école la prise en charge des repas des intervenants pour les séances se déroulant dans l’école.</w:t>
      </w:r>
    </w:p>
    <w:p>
      <w:pPr>
        <w:pStyle w:val="Normal"/>
        <w:spacing w:lineRule="auto" w:line="240" w:before="0" w:after="0"/>
        <w:ind w:left="4962" w:hanging="0"/>
        <w:rPr/>
      </w:pPr>
      <w:r>
        <w:rPr/>
      </w:r>
    </w:p>
    <w:p>
      <w:pPr>
        <w:pStyle w:val="Normal"/>
        <w:spacing w:lineRule="auto" w:line="240" w:before="0" w:after="0"/>
        <w:ind w:left="4962" w:hanging="0"/>
        <w:rPr/>
      </w:pPr>
      <w:r>
        <w:rPr/>
        <w:t>Date : …………………</w:t>
      </w:r>
    </w:p>
    <w:p>
      <w:pPr>
        <w:pStyle w:val="Normal"/>
        <w:spacing w:lineRule="auto" w:line="240" w:before="0" w:after="0"/>
        <w:ind w:left="4962" w:hanging="0"/>
        <w:rPr/>
      </w:pPr>
      <w:r>
        <w:rPr/>
        <w:t xml:space="preserve">Signature : </w:t>
      </w:r>
    </w:p>
    <w:p>
      <w:pPr>
        <w:pStyle w:val="Normal"/>
        <w:spacing w:lineRule="auto" w:line="240" w:before="0" w:after="0"/>
        <w:ind w:left="4962" w:hanging="0"/>
        <w:rPr/>
      </w:pPr>
      <w:r>
        <w:rPr/>
        <w:t>(avec nom complet et fonction du signataire)</w:t>
      </w:r>
    </w:p>
    <w:p>
      <w:pPr>
        <w:pStyle w:val="Normal"/>
        <w:spacing w:lineRule="auto" w:line="240" w:before="0" w:after="0"/>
        <w:ind w:left="4962" w:hanging="0"/>
        <w:rPr/>
      </w:pPr>
      <w:r>
        <w:rPr/>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rHeight w:val="397" w:hRule="atLeast"/>
        </w:trPr>
        <w:tc>
          <w:tcPr>
            <w:tcW w:w="9212" w:type="dxa"/>
            <w:tcBorders/>
            <w:shd w:color="auto" w:fill="DAEEF3" w:themeFill="accent5" w:themeFillTint="33" w:val="clear"/>
            <w:vAlign w:val="center"/>
          </w:tcPr>
          <w:p>
            <w:pPr>
              <w:pStyle w:val="NoSpacing"/>
              <w:shd w:val="clear" w:color="auto" w:fill="DAEEF3" w:themeFill="accent5" w:themeFillTint="33"/>
              <w:ind w:left="-142" w:hanging="0"/>
              <w:jc w:val="center"/>
              <w:rPr>
                <w:i/>
                <w:i/>
                <w:sz w:val="20"/>
              </w:rPr>
            </w:pPr>
            <w:r>
              <w:rPr>
                <w:rStyle w:val="IntenseEmphasis"/>
                <w:i w:val="false"/>
                <w:sz w:val="24"/>
              </w:rPr>
              <w:t>Contacts - Renseignements</w:t>
            </w:r>
          </w:p>
        </w:tc>
      </w:tr>
      <w:tr>
        <w:trPr>
          <w:trHeight w:val="397" w:hRule="atLeast"/>
        </w:trPr>
        <w:tc>
          <w:tcPr>
            <w:tcW w:w="9212" w:type="dxa"/>
            <w:tcBorders/>
            <w:shd w:fill="auto" w:val="clear"/>
            <w:vAlign w:val="center"/>
          </w:tcPr>
          <w:p>
            <w:pPr>
              <w:pStyle w:val="NoSpacing"/>
              <w:jc w:val="center"/>
              <w:rPr>
                <w:sz w:val="20"/>
              </w:rPr>
            </w:pPr>
            <w:r>
              <w:rPr>
                <w:sz w:val="20"/>
              </w:rPr>
              <w:t>Service éducatif du Pays du Perche sarthois : Frédérique Caron-Lamb</w:t>
            </w:r>
            <w:r>
              <w:rPr>
                <w:color w:val="000000"/>
                <w:sz w:val="20"/>
              </w:rPr>
              <w:t xml:space="preserve">ert / Lauréanne Gasnier </w:t>
            </w:r>
          </w:p>
          <w:p>
            <w:pPr>
              <w:pStyle w:val="NoSpacing"/>
              <w:jc w:val="center"/>
              <w:rPr/>
            </w:pPr>
            <w:hyperlink r:id="rId7">
              <w:r>
                <w:rPr>
                  <w:rStyle w:val="LienInternet"/>
                  <w:sz w:val="20"/>
                </w:rPr>
                <w:t>service.educatif-pps@orange.fr</w:t>
              </w:r>
            </w:hyperlink>
            <w:r>
              <w:rPr>
                <w:sz w:val="20"/>
              </w:rPr>
              <w:t xml:space="preserve"> / ligne directe : 02 43 60 00 05 / portable : 06 45 49 48 43</w:t>
            </w:r>
          </w:p>
        </w:tc>
      </w:tr>
    </w:tbl>
    <w:p>
      <w:pPr>
        <w:pStyle w:val="Normal"/>
        <w:spacing w:lineRule="auto" w:line="240" w:before="0" w:after="0"/>
        <w:rPr/>
      </w:pPr>
      <w:r>
        <w:rPr/>
      </w:r>
    </w:p>
    <w:sectPr>
      <w:headerReference w:type="default" r:id="rId8"/>
      <w:type w:val="nextPage"/>
      <w:pgSz w:w="11906" w:h="16838"/>
      <w:pgMar w:left="1116" w:right="1214" w:header="708" w:top="991"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Source Sans Pro">
    <w:charset w:val="00"/>
    <w:family w:val="roman"/>
    <w:pitch w:val="variable"/>
  </w:font>
  <w:font w:name="Source Sans Pro Black">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4"/>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c0752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qFormat/>
    <w:rsid w:val="00180610"/>
    <w:rPr>
      <w:rFonts w:ascii="Times New Roman" w:hAnsi="Times New Roman" w:eastAsia="Times New Roman" w:cs="Times New Roman"/>
      <w:sz w:val="20"/>
      <w:szCs w:val="20"/>
      <w:lang w:eastAsia="fr-FR"/>
    </w:rPr>
  </w:style>
  <w:style w:type="character" w:styleId="LienInternet" w:customStyle="1">
    <w:name w:val="Lien Internet"/>
    <w:basedOn w:val="DefaultParagraphFont"/>
    <w:uiPriority w:val="99"/>
    <w:unhideWhenUsed/>
    <w:rsid w:val="009532e9"/>
    <w:rPr>
      <w:color w:val="0000FF"/>
      <w:u w:val="single"/>
    </w:rPr>
  </w:style>
  <w:style w:type="character" w:styleId="SansinterligneCar" w:customStyle="1">
    <w:name w:val="Sans interligne Car"/>
    <w:basedOn w:val="DefaultParagraphFont"/>
    <w:link w:val="Sansinterligne"/>
    <w:uiPriority w:val="1"/>
    <w:qFormat/>
    <w:rsid w:val="00806b4b"/>
    <w:rPr/>
  </w:style>
  <w:style w:type="character" w:styleId="IntenseEmphasis">
    <w:name w:val="Intense Emphasis"/>
    <w:basedOn w:val="DefaultParagraphFont"/>
    <w:uiPriority w:val="21"/>
    <w:qFormat/>
    <w:rsid w:val="00c07525"/>
    <w:rPr>
      <w:b/>
      <w:bCs/>
      <w:i/>
      <w:iCs/>
      <w:color w:val="4F81BD" w:themeColor="accent1"/>
    </w:rPr>
  </w:style>
  <w:style w:type="character" w:styleId="Titre1Car" w:customStyle="1">
    <w:name w:val="Titre 1 Car"/>
    <w:basedOn w:val="DefaultParagraphFont"/>
    <w:link w:val="Titre1"/>
    <w:uiPriority w:val="9"/>
    <w:qFormat/>
    <w:rsid w:val="00c07525"/>
    <w:rPr>
      <w:rFonts w:ascii="Cambria" w:hAnsi="Cambria" w:eastAsia="" w:cs="" w:asciiTheme="majorHAnsi" w:cstheme="majorBidi" w:eastAsiaTheme="majorEastAsia" w:hAnsiTheme="majorHAnsi"/>
      <w:b/>
      <w:bCs/>
      <w:color w:val="365F91" w:themeColor="accent1" w:themeShade="bf"/>
      <w:sz w:val="28"/>
      <w:szCs w:val="28"/>
    </w:rPr>
  </w:style>
  <w:style w:type="character" w:styleId="EntteCar" w:customStyle="1">
    <w:name w:val="En-tête Car"/>
    <w:basedOn w:val="DefaultParagraphFont"/>
    <w:uiPriority w:val="99"/>
    <w:qFormat/>
    <w:rsid w:val="00ed4052"/>
    <w:rPr/>
  </w:style>
  <w:style w:type="character" w:styleId="PieddepageCar" w:customStyle="1">
    <w:name w:val="Pied de page Car"/>
    <w:basedOn w:val="DefaultParagraphFont"/>
    <w:link w:val="Pieddepage"/>
    <w:uiPriority w:val="99"/>
    <w:qFormat/>
    <w:rsid w:val="00ed4052"/>
    <w:rPr/>
  </w:style>
  <w:style w:type="character" w:styleId="TextedebullesCar" w:customStyle="1">
    <w:name w:val="Texte de bulles Car"/>
    <w:basedOn w:val="DefaultParagraphFont"/>
    <w:link w:val="Textedebulles"/>
    <w:uiPriority w:val="99"/>
    <w:semiHidden/>
    <w:qFormat/>
    <w:rsid w:val="0028195d"/>
    <w:rPr>
      <w:rFonts w:ascii="Tahoma" w:hAnsi="Tahoma" w:cs="Tahoma"/>
      <w:sz w:val="16"/>
      <w:szCs w:val="16"/>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semiHidden/>
    <w:unhideWhenUsed/>
    <w:qFormat/>
    <w:rsid w:val="00386091"/>
    <w:rPr>
      <w:vertAlign w:val="superscript"/>
    </w:rPr>
  </w:style>
  <w:style w:type="character" w:styleId="Pagenumber">
    <w:name w:val="page number"/>
    <w:basedOn w:val="DefaultParagraphFont"/>
    <w:uiPriority w:val="99"/>
    <w:unhideWhenUsed/>
    <w:qFormat/>
    <w:rsid w:val="004e503e"/>
    <w:rPr/>
  </w:style>
  <w:style w:type="character" w:styleId="Annotationreference">
    <w:name w:val="annotation reference"/>
    <w:basedOn w:val="DefaultParagraphFont"/>
    <w:uiPriority w:val="99"/>
    <w:semiHidden/>
    <w:unhideWhenUsed/>
    <w:qFormat/>
    <w:rsid w:val="00c91a52"/>
    <w:rPr>
      <w:sz w:val="16"/>
      <w:szCs w:val="16"/>
    </w:rPr>
  </w:style>
  <w:style w:type="character" w:styleId="CommentaireCar" w:customStyle="1">
    <w:name w:val="Commentaire Car"/>
    <w:basedOn w:val="DefaultParagraphFont"/>
    <w:link w:val="Commentaire"/>
    <w:uiPriority w:val="99"/>
    <w:semiHidden/>
    <w:qFormat/>
    <w:rsid w:val="00c91a52"/>
    <w:rPr>
      <w:sz w:val="20"/>
      <w:szCs w:val="20"/>
    </w:rPr>
  </w:style>
  <w:style w:type="character" w:styleId="ObjetducommentaireCar" w:customStyle="1">
    <w:name w:val="Objet du commentaire Car"/>
    <w:basedOn w:val="CommentaireCar"/>
    <w:link w:val="Objetducommentaire"/>
    <w:uiPriority w:val="99"/>
    <w:semiHidden/>
    <w:qFormat/>
    <w:rsid w:val="00c91a52"/>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80610"/>
    <w:pPr>
      <w:widowControl w:val="false"/>
      <w:spacing w:lineRule="auto" w:line="288" w:before="0" w:after="140"/>
    </w:pPr>
    <w:rPr>
      <w:rFonts w:ascii="Times New Roman" w:hAnsi="Times New Roman" w:eastAsia="Times New Roman" w:cs="Times New Roman"/>
      <w:sz w:val="20"/>
      <w:szCs w:val="20"/>
      <w:lang w:eastAsia="fr-F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a36afd"/>
    <w:pPr>
      <w:spacing w:before="0" w:after="200"/>
      <w:ind w:left="720" w:hanging="0"/>
      <w:contextualSpacing/>
    </w:pPr>
    <w:rPr/>
  </w:style>
  <w:style w:type="paragraph" w:styleId="NormalWeb">
    <w:name w:val="Normal (Web)"/>
    <w:basedOn w:val="Normal"/>
    <w:uiPriority w:val="99"/>
    <w:unhideWhenUsed/>
    <w:qFormat/>
    <w:rsid w:val="009532e9"/>
    <w:pPr>
      <w:spacing w:lineRule="auto" w:line="240" w:beforeAutospacing="1" w:after="119"/>
    </w:pPr>
    <w:rPr>
      <w:rFonts w:ascii="Times New Roman" w:hAnsi="Times New Roman" w:eastAsia="Times New Roman" w:cs="Times New Roman"/>
      <w:sz w:val="24"/>
      <w:szCs w:val="24"/>
      <w:lang w:eastAsia="fr-FR"/>
    </w:rPr>
  </w:style>
  <w:style w:type="paragraph" w:styleId="NoSpacing">
    <w:name w:val="No Spacing"/>
    <w:link w:val="SansinterligneCar"/>
    <w:uiPriority w:val="1"/>
    <w:qFormat/>
    <w:rsid w:val="00806b4b"/>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Entteetpieddepage" w:customStyle="1">
    <w:name w:val="En-tête et pied de page"/>
    <w:basedOn w:val="Normal"/>
    <w:qFormat/>
    <w:pPr/>
    <w:rPr/>
  </w:style>
  <w:style w:type="paragraph" w:styleId="Entte">
    <w:name w:val="Header"/>
    <w:basedOn w:val="Normal"/>
    <w:uiPriority w:val="99"/>
    <w:unhideWhenUsed/>
    <w:rsid w:val="00ed4052"/>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d4052"/>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28195d"/>
    <w:pPr>
      <w:spacing w:lineRule="auto" w:line="240" w:before="0" w:after="0"/>
    </w:pPr>
    <w:rPr>
      <w:rFonts w:ascii="Tahoma" w:hAnsi="Tahoma" w:cs="Tahoma"/>
      <w:sz w:val="16"/>
      <w:szCs w:val="16"/>
    </w:rPr>
  </w:style>
  <w:style w:type="paragraph" w:styleId="Msonormalooeditoreditor11sandbox" w:customStyle="1">
    <w:name w:val="msonormal_oo_editor_editor_11_sandbox"/>
    <w:basedOn w:val="Normal"/>
    <w:qFormat/>
    <w:rsid w:val="00386091"/>
    <w:pPr>
      <w:spacing w:lineRule="auto" w:line="240" w:beforeAutospacing="1" w:afterAutospacing="1"/>
    </w:pPr>
    <w:rPr>
      <w:rFonts w:ascii="Times New Roman" w:hAnsi="Times New Roman" w:eastAsia="Times New Roman" w:cs="Times New Roman"/>
      <w:sz w:val="24"/>
      <w:szCs w:val="24"/>
      <w:lang w:eastAsia="fr-FR"/>
    </w:rPr>
  </w:style>
  <w:style w:type="paragraph" w:styleId="Annotationtext">
    <w:name w:val="annotation text"/>
    <w:basedOn w:val="Normal"/>
    <w:link w:val="CommentaireCar"/>
    <w:uiPriority w:val="99"/>
    <w:semiHidden/>
    <w:unhideWhenUsed/>
    <w:qFormat/>
    <w:rsid w:val="00c91a52"/>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c91a52"/>
    <w:pPr/>
    <w:rPr>
      <w:b/>
      <w:bCs/>
    </w:rPr>
  </w:style>
  <w:style w:type="paragraph" w:styleId="Standard" w:customStyle="1">
    <w:name w:val="Standard"/>
    <w:qFormat/>
    <w:rsid w:val="007b23ff"/>
    <w:pPr>
      <w:widowControl w:val="false"/>
      <w:suppressAutoHyphens w:val="true"/>
      <w:bidi w:val="0"/>
      <w:spacing w:before="0" w:after="0"/>
      <w:jc w:val="left"/>
      <w:textAlignment w:val="baseline"/>
    </w:pPr>
    <w:rPr>
      <w:rFonts w:ascii="Times New Roman" w:hAnsi="Times New Roman" w:eastAsia="Arial Unicode MS" w:cs="Arial Unicode MS"/>
      <w:color w:val="auto"/>
      <w:kern w:val="2"/>
      <w:sz w:val="24"/>
      <w:szCs w:val="24"/>
      <w:lang w:val="fr-FR" w:eastAsia="zh-CN" w:bidi="hi-IN"/>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f53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dc0c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mailto:service.educatif-pps@orange.fr" TargetMode="External"/><Relationship Id="rId7" Type="http://schemas.openxmlformats.org/officeDocument/2006/relationships/hyperlink" Target="mailto:service.educatif-pps@orange.fr"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8FFC-AA72-4F60-8618-5D35D767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LibreOffice/6.4.4.2$Windows_X86_64 LibreOffice_project/3d775be2011f3886db32dfd395a6a6d1ca2630ff</Application>
  <Pages>3</Pages>
  <Words>1236</Words>
  <Characters>6432</Characters>
  <CharactersWithSpaces>7645</CharactersWithSpaces>
  <Paragraphs>106</Paragraphs>
  <Company>Delta Technologies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2022-06-24T08:56:00Z</dcterms:created>
  <dc:creator>Sylvie Lemercier</dc:creator>
  <dc:description/>
  <dc:language>fr-FR</dc:language>
  <cp:lastModifiedBy/>
  <cp:lastPrinted>2023-05-31T18:39:41Z</cp:lastPrinted>
  <dcterms:modified xsi:type="dcterms:W3CDTF">2023-06-26T16:59:53Z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Delta Technologies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